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4D" w:rsidRPr="006218D7" w:rsidRDefault="009E0B4D" w:rsidP="006218D7">
      <w:pPr>
        <w:jc w:val="center"/>
        <w:rPr>
          <w:rFonts w:asciiTheme="majorEastAsia" w:eastAsiaTheme="majorEastAsia" w:hAnsiTheme="majorEastAsia"/>
          <w:b/>
          <w:sz w:val="28"/>
        </w:rPr>
      </w:pPr>
      <w:r w:rsidRPr="006218D7">
        <w:rPr>
          <w:rFonts w:asciiTheme="majorEastAsia" w:eastAsiaTheme="majorEastAsia" w:hAnsiTheme="majorEastAsia" w:hint="eastAsia"/>
          <w:b/>
          <w:sz w:val="28"/>
        </w:rPr>
        <w:t>（記入例）</w:t>
      </w:r>
    </w:p>
    <w:p w:rsidR="009E0B4D" w:rsidRPr="009E0B4D" w:rsidRDefault="009E0B4D" w:rsidP="009E0B4D">
      <w:pPr>
        <w:rPr>
          <w:rFonts w:asciiTheme="majorEastAsia" w:eastAsiaTheme="majorEastAsia" w:hAnsiTheme="majorEastAsia"/>
          <w:sz w:val="22"/>
        </w:rPr>
      </w:pPr>
      <w:r w:rsidRPr="009E0B4D">
        <w:rPr>
          <w:rFonts w:asciiTheme="majorEastAsia" w:eastAsiaTheme="majorEastAsia" w:hAnsiTheme="majorEastAsia" w:hint="eastAsia"/>
          <w:sz w:val="22"/>
        </w:rPr>
        <w:t xml:space="preserve">　　　　　　まち・ひと・しごと創生寄附活用事業に対する寄附予定について</w:t>
      </w:r>
    </w:p>
    <w:p w:rsidR="009E0B4D" w:rsidRPr="009E0B4D" w:rsidRDefault="009E0B4D" w:rsidP="009E0B4D">
      <w:pPr>
        <w:rPr>
          <w:rFonts w:asciiTheme="majorEastAsia" w:eastAsiaTheme="majorEastAsia" w:hAnsiTheme="majorEastAsia"/>
          <w:sz w:val="22"/>
        </w:rPr>
      </w:pPr>
    </w:p>
    <w:p w:rsidR="009E0B4D" w:rsidRPr="009E0B4D" w:rsidRDefault="009E0B4D" w:rsidP="009E0B4D">
      <w:pPr>
        <w:rPr>
          <w:rFonts w:asciiTheme="majorEastAsia" w:eastAsiaTheme="majorEastAsia" w:hAnsiTheme="majorEastAsia"/>
          <w:sz w:val="22"/>
        </w:rPr>
      </w:pPr>
      <w:r>
        <w:rPr>
          <w:rFonts w:asciiTheme="majorEastAsia" w:eastAsiaTheme="majorEastAsia" w:hAnsiTheme="majorEastAsia" w:hint="eastAsia"/>
          <w:sz w:val="22"/>
        </w:rPr>
        <w:t xml:space="preserve">　　　　　　　　　　　　　　　　　　　　　　　　　　　　平成●年●</w:t>
      </w:r>
      <w:r w:rsidRPr="009E0B4D">
        <w:rPr>
          <w:rFonts w:asciiTheme="majorEastAsia" w:eastAsiaTheme="majorEastAsia" w:hAnsiTheme="majorEastAsia" w:hint="eastAsia"/>
          <w:sz w:val="22"/>
        </w:rPr>
        <w:t>月</w:t>
      </w:r>
      <w:r>
        <w:rPr>
          <w:rFonts w:asciiTheme="majorEastAsia" w:eastAsiaTheme="majorEastAsia" w:hAnsiTheme="majorEastAsia" w:hint="eastAsia"/>
          <w:sz w:val="22"/>
        </w:rPr>
        <w:t>●</w:t>
      </w:r>
      <w:r w:rsidRPr="009E0B4D">
        <w:rPr>
          <w:rFonts w:asciiTheme="majorEastAsia" w:eastAsiaTheme="majorEastAsia" w:hAnsiTheme="majorEastAsia" w:hint="eastAsia"/>
          <w:sz w:val="22"/>
        </w:rPr>
        <w:t>日</w:t>
      </w:r>
    </w:p>
    <w:p w:rsidR="009E0B4D" w:rsidRPr="009E0B4D" w:rsidRDefault="009E0B4D" w:rsidP="009E0B4D">
      <w:pPr>
        <w:rPr>
          <w:rFonts w:asciiTheme="majorEastAsia" w:eastAsiaTheme="majorEastAsia" w:hAnsiTheme="majorEastAsia"/>
          <w:sz w:val="22"/>
        </w:rPr>
      </w:pPr>
      <w:r w:rsidRPr="009E0B4D">
        <w:rPr>
          <w:rFonts w:asciiTheme="majorEastAsia" w:eastAsiaTheme="majorEastAsia" w:hAnsiTheme="majorEastAsia" w:hint="eastAsia"/>
          <w:sz w:val="22"/>
        </w:rPr>
        <w:t xml:space="preserve">　指宿市長　豊留　悦男</w:t>
      </w:r>
      <w:r w:rsidR="00950B8D">
        <w:rPr>
          <w:rFonts w:asciiTheme="majorEastAsia" w:eastAsiaTheme="majorEastAsia" w:hAnsiTheme="majorEastAsia" w:hint="eastAsia"/>
          <w:sz w:val="22"/>
        </w:rPr>
        <w:t xml:space="preserve">　殿</w:t>
      </w:r>
    </w:p>
    <w:p w:rsidR="009E0B4D" w:rsidRPr="009E0B4D" w:rsidRDefault="009E0B4D" w:rsidP="009E0B4D">
      <w:pPr>
        <w:rPr>
          <w:rFonts w:asciiTheme="majorEastAsia" w:eastAsiaTheme="majorEastAsia" w:hAnsiTheme="majorEastAsia"/>
          <w:sz w:val="22"/>
        </w:rPr>
      </w:pPr>
    </w:p>
    <w:p w:rsidR="009E0B4D" w:rsidRPr="009E0B4D" w:rsidRDefault="00721CF7" w:rsidP="009E0B4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E0B4D">
        <w:rPr>
          <w:rFonts w:asciiTheme="majorEastAsia" w:eastAsiaTheme="majorEastAsia" w:hAnsiTheme="majorEastAsia" w:hint="eastAsia"/>
          <w:sz w:val="22"/>
        </w:rPr>
        <w:t>●●●●株式会社</w:t>
      </w:r>
      <w:r w:rsidR="009E0B4D" w:rsidRPr="009E0B4D">
        <w:rPr>
          <w:rFonts w:asciiTheme="majorEastAsia" w:eastAsiaTheme="majorEastAsia" w:hAnsiTheme="majorEastAsia" w:hint="eastAsia"/>
          <w:sz w:val="22"/>
        </w:rPr>
        <w:t xml:space="preserve">　　　　印</w:t>
      </w:r>
    </w:p>
    <w:p w:rsidR="009E0B4D" w:rsidRPr="009E0B4D" w:rsidRDefault="009E0B4D" w:rsidP="009E0B4D">
      <w:pPr>
        <w:rPr>
          <w:rFonts w:asciiTheme="majorEastAsia" w:eastAsiaTheme="majorEastAsia" w:hAnsiTheme="majorEastAsia"/>
          <w:sz w:val="22"/>
        </w:rPr>
      </w:pPr>
    </w:p>
    <w:p w:rsidR="009E0B4D" w:rsidRPr="009E0B4D" w:rsidRDefault="009E0B4D" w:rsidP="009E0B4D">
      <w:pPr>
        <w:rPr>
          <w:rFonts w:asciiTheme="majorEastAsia" w:eastAsiaTheme="majorEastAsia" w:hAnsiTheme="majorEastAsia"/>
          <w:sz w:val="22"/>
        </w:rPr>
      </w:pPr>
      <w:r w:rsidRPr="009E0B4D">
        <w:rPr>
          <w:rFonts w:asciiTheme="majorEastAsia" w:eastAsiaTheme="majorEastAsia" w:hAnsiTheme="majorEastAsia" w:hint="eastAsia"/>
          <w:sz w:val="22"/>
        </w:rPr>
        <w:t xml:space="preserve">　貴</w:t>
      </w:r>
      <w:r w:rsidR="00950B8D">
        <w:rPr>
          <w:rFonts w:asciiTheme="majorEastAsia" w:eastAsiaTheme="majorEastAsia" w:hAnsiTheme="majorEastAsia" w:hint="eastAsia"/>
          <w:sz w:val="22"/>
        </w:rPr>
        <w:t>市</w:t>
      </w:r>
      <w:r w:rsidRPr="009E0B4D">
        <w:rPr>
          <w:rFonts w:asciiTheme="majorEastAsia" w:eastAsiaTheme="majorEastAsia" w:hAnsiTheme="majorEastAsia" w:hint="eastAsia"/>
          <w:sz w:val="22"/>
        </w:rPr>
        <w:t>で実施される予定であるサッカー・多目的グラウンド整備事業に対し，下記の額を寄附する予定です。</w:t>
      </w:r>
    </w:p>
    <w:p w:rsidR="00390A55" w:rsidRDefault="00390A55" w:rsidP="009E0B4D">
      <w:pPr>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390A55" w:rsidRDefault="0082567E" w:rsidP="009E0B4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2410777</wp:posOffset>
                </wp:positionH>
                <wp:positionV relativeFrom="paragraph">
                  <wp:posOffset>136843</wp:posOffset>
                </wp:positionV>
                <wp:extent cx="196533" cy="3161030"/>
                <wp:effectExtent l="3493" t="0" r="16827" b="93028"/>
                <wp:wrapNone/>
                <wp:docPr id="10" name="右中かっこ 10"/>
                <wp:cNvGraphicFramePr/>
                <a:graphic xmlns:a="http://schemas.openxmlformats.org/drawingml/2006/main">
                  <a:graphicData uri="http://schemas.microsoft.com/office/word/2010/wordprocessingShape">
                    <wps:wsp>
                      <wps:cNvSpPr/>
                      <wps:spPr>
                        <a:xfrm rot="5400000">
                          <a:off x="0" y="0"/>
                          <a:ext cx="196533" cy="3161030"/>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DCE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9.8pt;margin-top:10.8pt;width:15.5pt;height:248.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" adj="112,10735" strokecolor="#5b9bd5 [3204]" strokeweight=".5pt">
                <v:stroke joinstyle="miter"/>
              </v:shape>
            </w:pict>
          </mc:Fallback>
        </mc:AlternateContent>
      </w:r>
    </w:p>
    <w:p w:rsidR="003C708E" w:rsidRPr="006218D7" w:rsidRDefault="003C708E" w:rsidP="009E0B4D">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１．寄附予定</w:t>
      </w:r>
      <w:r w:rsidR="0082567E" w:rsidRPr="006218D7">
        <w:rPr>
          <w:rFonts w:asciiTheme="majorEastAsia" w:eastAsiaTheme="majorEastAsia" w:hAnsiTheme="majorEastAsia" w:hint="eastAsia"/>
          <w:b/>
          <w:sz w:val="22"/>
          <w:u w:val="single"/>
        </w:rPr>
        <w:t>時期・金額</w:t>
      </w:r>
      <w:r w:rsidRPr="006218D7">
        <w:rPr>
          <w:rFonts w:asciiTheme="majorEastAsia" w:eastAsiaTheme="majorEastAsia" w:hAnsiTheme="majorEastAsia" w:hint="eastAsia"/>
          <w:b/>
          <w:sz w:val="22"/>
          <w:u w:val="single"/>
        </w:rPr>
        <w:t>について</w:t>
      </w:r>
    </w:p>
    <w:tbl>
      <w:tblPr>
        <w:tblStyle w:val="aa"/>
        <w:tblW w:w="9067" w:type="dxa"/>
        <w:tblLook w:val="04A0" w:firstRow="1" w:lastRow="0" w:firstColumn="1" w:lastColumn="0" w:noHBand="0" w:noVBand="1"/>
      </w:tblPr>
      <w:tblGrid>
        <w:gridCol w:w="1413"/>
        <w:gridCol w:w="1275"/>
        <w:gridCol w:w="1276"/>
        <w:gridCol w:w="1276"/>
        <w:gridCol w:w="1275"/>
        <w:gridCol w:w="1276"/>
        <w:gridCol w:w="1276"/>
      </w:tblGrid>
      <w:tr w:rsidR="003C708E" w:rsidTr="003C708E">
        <w:tc>
          <w:tcPr>
            <w:tcW w:w="1413" w:type="dxa"/>
            <w:vMerge w:val="restart"/>
            <w:tcBorders>
              <w:tl2br w:val="single" w:sz="4" w:space="0" w:color="auto"/>
            </w:tcBorders>
          </w:tcPr>
          <w:p w:rsidR="003C708E" w:rsidRDefault="003C708E" w:rsidP="009E0B4D">
            <w:pPr>
              <w:rPr>
                <w:rFonts w:asciiTheme="majorEastAsia" w:eastAsiaTheme="majorEastAsia" w:hAnsiTheme="majorEastAsia" w:hint="eastAsia"/>
                <w:sz w:val="22"/>
              </w:rPr>
            </w:pPr>
          </w:p>
        </w:tc>
        <w:tc>
          <w:tcPr>
            <w:tcW w:w="7654" w:type="dxa"/>
            <w:gridSpan w:val="6"/>
          </w:tcPr>
          <w:p w:rsidR="003C708E" w:rsidRDefault="003C708E" w:rsidP="00721CF7">
            <w:pPr>
              <w:jc w:val="center"/>
              <w:rPr>
                <w:rFonts w:asciiTheme="majorEastAsia" w:eastAsiaTheme="majorEastAsia" w:hAnsiTheme="majorEastAsia" w:hint="eastAsia"/>
                <w:sz w:val="22"/>
              </w:rPr>
            </w:pPr>
            <w:r>
              <w:rPr>
                <w:rFonts w:asciiTheme="majorEastAsia" w:eastAsiaTheme="majorEastAsia" w:hAnsiTheme="majorEastAsia" w:hint="eastAsia"/>
                <w:sz w:val="22"/>
              </w:rPr>
              <w:t>納付希望時期</w:t>
            </w:r>
            <w:r w:rsidR="00A974BB">
              <w:rPr>
                <w:rFonts w:asciiTheme="majorEastAsia" w:eastAsiaTheme="majorEastAsia" w:hAnsiTheme="majorEastAsia" w:hint="eastAsia"/>
                <w:sz w:val="22"/>
              </w:rPr>
              <w:t>・金額</w:t>
            </w:r>
          </w:p>
        </w:tc>
      </w:tr>
      <w:tr w:rsidR="003C708E" w:rsidTr="00A974BB">
        <w:trPr>
          <w:trHeight w:val="313"/>
        </w:trPr>
        <w:tc>
          <w:tcPr>
            <w:tcW w:w="1413" w:type="dxa"/>
            <w:vMerge/>
            <w:tcBorders>
              <w:tl2br w:val="single" w:sz="4" w:space="0" w:color="auto"/>
            </w:tcBorders>
          </w:tcPr>
          <w:p w:rsidR="003C708E" w:rsidRDefault="003C708E" w:rsidP="009E0B4D">
            <w:pPr>
              <w:rPr>
                <w:rFonts w:asciiTheme="majorEastAsia" w:eastAsiaTheme="majorEastAsia" w:hAnsiTheme="majorEastAsia" w:hint="eastAsia"/>
                <w:sz w:val="22"/>
              </w:rPr>
            </w:pPr>
          </w:p>
        </w:tc>
        <w:tc>
          <w:tcPr>
            <w:tcW w:w="5102" w:type="dxa"/>
            <w:gridSpan w:val="4"/>
            <w:tcBorders>
              <w:bottom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平成</w:t>
            </w:r>
            <w:r w:rsidR="00A974BB">
              <w:rPr>
                <w:rFonts w:asciiTheme="majorEastAsia" w:eastAsiaTheme="majorEastAsia" w:hAnsiTheme="majorEastAsia" w:hint="eastAsia"/>
                <w:sz w:val="22"/>
              </w:rPr>
              <w:t>３１</w:t>
            </w:r>
            <w:r>
              <w:rPr>
                <w:rFonts w:asciiTheme="majorEastAsia" w:eastAsiaTheme="majorEastAsia" w:hAnsiTheme="majorEastAsia" w:hint="eastAsia"/>
                <w:sz w:val="22"/>
              </w:rPr>
              <w:t>年</w:t>
            </w:r>
          </w:p>
        </w:tc>
        <w:tc>
          <w:tcPr>
            <w:tcW w:w="2552" w:type="dxa"/>
            <w:gridSpan w:val="2"/>
            <w:tcBorders>
              <w:bottom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平成</w:t>
            </w:r>
            <w:r w:rsidR="00A974BB">
              <w:rPr>
                <w:rFonts w:asciiTheme="majorEastAsia" w:eastAsiaTheme="majorEastAsia" w:hAnsiTheme="majorEastAsia" w:hint="eastAsia"/>
                <w:sz w:val="22"/>
              </w:rPr>
              <w:t>３２</w:t>
            </w:r>
            <w:r>
              <w:rPr>
                <w:rFonts w:asciiTheme="majorEastAsia" w:eastAsiaTheme="majorEastAsia" w:hAnsiTheme="majorEastAsia" w:hint="eastAsia"/>
                <w:sz w:val="22"/>
              </w:rPr>
              <w:t>年</w:t>
            </w:r>
          </w:p>
        </w:tc>
      </w:tr>
      <w:tr w:rsidR="003C708E" w:rsidTr="00A974BB">
        <w:tc>
          <w:tcPr>
            <w:tcW w:w="1413" w:type="dxa"/>
            <w:vMerge/>
            <w:tcBorders>
              <w:tl2br w:val="single" w:sz="4" w:space="0" w:color="auto"/>
            </w:tcBorders>
          </w:tcPr>
          <w:p w:rsidR="003C708E" w:rsidRDefault="003C708E" w:rsidP="009E0B4D">
            <w:pPr>
              <w:rPr>
                <w:rFonts w:asciiTheme="majorEastAsia" w:eastAsiaTheme="majorEastAsia" w:hAnsiTheme="majorEastAsia" w:hint="eastAsia"/>
                <w:sz w:val="22"/>
              </w:rPr>
            </w:pPr>
          </w:p>
        </w:tc>
        <w:tc>
          <w:tcPr>
            <w:tcW w:w="1275" w:type="dxa"/>
            <w:tcBorders>
              <w:top w:val="dotted" w:sz="4" w:space="0" w:color="auto"/>
              <w:right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２月</w:t>
            </w:r>
          </w:p>
        </w:tc>
        <w:tc>
          <w:tcPr>
            <w:tcW w:w="1276" w:type="dxa"/>
            <w:tcBorders>
              <w:top w:val="dotted" w:sz="4" w:space="0" w:color="auto"/>
              <w:left w:val="dotted" w:sz="4" w:space="0" w:color="auto"/>
              <w:right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３月</w:t>
            </w:r>
          </w:p>
        </w:tc>
        <w:tc>
          <w:tcPr>
            <w:tcW w:w="1276" w:type="dxa"/>
            <w:tcBorders>
              <w:top w:val="dotted" w:sz="4" w:space="0" w:color="auto"/>
              <w:left w:val="dotted" w:sz="4" w:space="0" w:color="auto"/>
              <w:right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４月</w:t>
            </w:r>
          </w:p>
        </w:tc>
        <w:tc>
          <w:tcPr>
            <w:tcW w:w="1275" w:type="dxa"/>
            <w:tcBorders>
              <w:top w:val="dotted" w:sz="4" w:space="0" w:color="auto"/>
              <w:left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５月</w:t>
            </w:r>
          </w:p>
        </w:tc>
        <w:tc>
          <w:tcPr>
            <w:tcW w:w="1276" w:type="dxa"/>
            <w:tcBorders>
              <w:top w:val="dotted" w:sz="4" w:space="0" w:color="auto"/>
              <w:right w:val="dotted" w:sz="4" w:space="0" w:color="auto"/>
            </w:tcBorders>
          </w:tcPr>
          <w:p w:rsidR="003C708E" w:rsidRDefault="00B31809" w:rsidP="003C708E">
            <w:pPr>
              <w:jc w:val="center"/>
              <w:rPr>
                <w:rFonts w:asciiTheme="majorEastAsia" w:eastAsiaTheme="majorEastAsia" w:hAnsiTheme="majorEastAsia" w:hint="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034C601C" wp14:editId="240FB158">
                      <wp:simplePos x="0" y="0"/>
                      <wp:positionH relativeFrom="column">
                        <wp:posOffset>640398</wp:posOffset>
                      </wp:positionH>
                      <wp:positionV relativeFrom="paragraph">
                        <wp:posOffset>2222</wp:posOffset>
                      </wp:positionV>
                      <wp:extent cx="172721" cy="1570355"/>
                      <wp:effectExtent l="6032" t="0" r="23813" b="100012"/>
                      <wp:wrapNone/>
                      <wp:docPr id="11" name="右中かっこ 11"/>
                      <wp:cNvGraphicFramePr/>
                      <a:graphic xmlns:a="http://schemas.openxmlformats.org/drawingml/2006/main">
                        <a:graphicData uri="http://schemas.microsoft.com/office/word/2010/wordprocessingShape">
                          <wps:wsp>
                            <wps:cNvSpPr/>
                            <wps:spPr>
                              <a:xfrm rot="5400000">
                                <a:off x="0" y="0"/>
                                <a:ext cx="172721" cy="1570355"/>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E31A" id="右中かっこ 11" o:spid="_x0000_s1026" type="#_x0000_t88" style="position:absolute;left:0;text-align:left;margin-left:50.45pt;margin-top:.15pt;width:13.6pt;height:123.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" adj="198,10735" strokecolor="#5b9bd5 [3204]" strokeweight=".5pt">
                      <v:stroke joinstyle="miter"/>
                    </v:shape>
                  </w:pict>
                </mc:Fallback>
              </mc:AlternateContent>
            </w:r>
            <w:r w:rsidR="003C708E">
              <w:rPr>
                <w:rFonts w:asciiTheme="majorEastAsia" w:eastAsiaTheme="majorEastAsia" w:hAnsiTheme="majorEastAsia" w:hint="eastAsia"/>
                <w:sz w:val="22"/>
              </w:rPr>
              <w:t>２月</w:t>
            </w:r>
          </w:p>
        </w:tc>
        <w:tc>
          <w:tcPr>
            <w:tcW w:w="1276" w:type="dxa"/>
            <w:tcBorders>
              <w:top w:val="dotted" w:sz="4" w:space="0" w:color="auto"/>
              <w:left w:val="dotted" w:sz="4" w:space="0" w:color="auto"/>
            </w:tcBorders>
          </w:tcPr>
          <w:p w:rsidR="003C708E" w:rsidRDefault="003C708E" w:rsidP="003C708E">
            <w:pPr>
              <w:jc w:val="center"/>
              <w:rPr>
                <w:rFonts w:asciiTheme="majorEastAsia" w:eastAsiaTheme="majorEastAsia" w:hAnsiTheme="majorEastAsia" w:hint="eastAsia"/>
                <w:sz w:val="22"/>
              </w:rPr>
            </w:pPr>
            <w:r>
              <w:rPr>
                <w:rFonts w:asciiTheme="majorEastAsia" w:eastAsiaTheme="majorEastAsia" w:hAnsiTheme="majorEastAsia" w:hint="eastAsia"/>
                <w:sz w:val="22"/>
              </w:rPr>
              <w:t>３月</w:t>
            </w:r>
          </w:p>
        </w:tc>
      </w:tr>
      <w:tr w:rsidR="003C708E" w:rsidTr="006334A3">
        <w:tc>
          <w:tcPr>
            <w:tcW w:w="1413" w:type="dxa"/>
          </w:tcPr>
          <w:p w:rsidR="00721CF7" w:rsidRDefault="00721CF7" w:rsidP="009E0B4D">
            <w:pPr>
              <w:rPr>
                <w:rFonts w:asciiTheme="majorEastAsia" w:eastAsiaTheme="majorEastAsia" w:hAnsiTheme="majorEastAsia" w:hint="eastAsia"/>
                <w:sz w:val="22"/>
              </w:rPr>
            </w:pPr>
            <w:r>
              <w:rPr>
                <w:rFonts w:asciiTheme="majorEastAsia" w:eastAsiaTheme="majorEastAsia" w:hAnsiTheme="majorEastAsia" w:hint="eastAsia"/>
                <w:sz w:val="22"/>
              </w:rPr>
              <w:t>寄附予定額（円）</w:t>
            </w:r>
          </w:p>
        </w:tc>
        <w:tc>
          <w:tcPr>
            <w:tcW w:w="1275" w:type="dxa"/>
            <w:tcBorders>
              <w:right w:val="dotted" w:sz="4" w:space="0" w:color="auto"/>
            </w:tcBorders>
            <w:vAlign w:val="center"/>
          </w:tcPr>
          <w:p w:rsidR="00721CF7" w:rsidRDefault="006334A3" w:rsidP="006334A3">
            <w:pPr>
              <w:jc w:val="right"/>
              <w:rPr>
                <w:rFonts w:asciiTheme="majorEastAsia" w:eastAsiaTheme="majorEastAsia" w:hAnsiTheme="majorEastAsia" w:hint="eastAsia"/>
                <w:sz w:val="22"/>
              </w:rPr>
            </w:pPr>
            <w:r w:rsidRPr="006334A3">
              <w:rPr>
                <w:rFonts w:asciiTheme="majorEastAsia" w:eastAsiaTheme="majorEastAsia" w:hAnsiTheme="majorEastAsia" w:hint="eastAsia"/>
                <w:sz w:val="18"/>
              </w:rPr>
              <w:t>○○○○○</w:t>
            </w:r>
          </w:p>
        </w:tc>
        <w:tc>
          <w:tcPr>
            <w:tcW w:w="1276" w:type="dxa"/>
            <w:tcBorders>
              <w:left w:val="dotted" w:sz="4" w:space="0" w:color="auto"/>
              <w:right w:val="dotted" w:sz="4" w:space="0" w:color="auto"/>
            </w:tcBorders>
            <w:vAlign w:val="center"/>
          </w:tcPr>
          <w:p w:rsidR="00721CF7" w:rsidRDefault="006334A3" w:rsidP="006334A3">
            <w:pPr>
              <w:jc w:val="right"/>
              <w:rPr>
                <w:rFonts w:asciiTheme="majorEastAsia" w:eastAsiaTheme="majorEastAsia" w:hAnsiTheme="majorEastAsia" w:hint="eastAsia"/>
                <w:sz w:val="22"/>
              </w:rPr>
            </w:pPr>
            <w:r w:rsidRPr="006334A3">
              <w:rPr>
                <w:rFonts w:asciiTheme="majorEastAsia" w:eastAsiaTheme="majorEastAsia" w:hAnsiTheme="majorEastAsia" w:hint="eastAsia"/>
                <w:sz w:val="18"/>
              </w:rPr>
              <w:t>○○○○○</w:t>
            </w:r>
          </w:p>
        </w:tc>
        <w:tc>
          <w:tcPr>
            <w:tcW w:w="1276" w:type="dxa"/>
            <w:tcBorders>
              <w:left w:val="dotted" w:sz="4" w:space="0" w:color="auto"/>
              <w:right w:val="dotted" w:sz="4" w:space="0" w:color="auto"/>
            </w:tcBorders>
            <w:vAlign w:val="center"/>
          </w:tcPr>
          <w:p w:rsidR="00721CF7" w:rsidRDefault="006334A3" w:rsidP="006334A3">
            <w:pPr>
              <w:jc w:val="right"/>
              <w:rPr>
                <w:rFonts w:asciiTheme="majorEastAsia" w:eastAsiaTheme="majorEastAsia" w:hAnsiTheme="majorEastAsia" w:hint="eastAsia"/>
                <w:sz w:val="22"/>
              </w:rPr>
            </w:pPr>
            <w:r w:rsidRPr="006334A3">
              <w:rPr>
                <w:rFonts w:asciiTheme="majorEastAsia" w:eastAsiaTheme="majorEastAsia" w:hAnsiTheme="majorEastAsia" w:hint="eastAsia"/>
                <w:sz w:val="18"/>
              </w:rPr>
              <w:t>○○○○○</w:t>
            </w:r>
          </w:p>
        </w:tc>
        <w:tc>
          <w:tcPr>
            <w:tcW w:w="1275" w:type="dxa"/>
            <w:tcBorders>
              <w:left w:val="dotted" w:sz="4" w:space="0" w:color="auto"/>
            </w:tcBorders>
            <w:vAlign w:val="center"/>
          </w:tcPr>
          <w:p w:rsidR="00721CF7" w:rsidRDefault="006334A3" w:rsidP="006334A3">
            <w:pPr>
              <w:jc w:val="right"/>
              <w:rPr>
                <w:rFonts w:asciiTheme="majorEastAsia" w:eastAsiaTheme="majorEastAsia" w:hAnsiTheme="majorEastAsia" w:hint="eastAsia"/>
                <w:sz w:val="22"/>
              </w:rPr>
            </w:pPr>
            <w:r w:rsidRPr="006334A3">
              <w:rPr>
                <w:rFonts w:asciiTheme="majorEastAsia" w:eastAsiaTheme="majorEastAsia" w:hAnsiTheme="majorEastAsia" w:hint="eastAsia"/>
                <w:sz w:val="18"/>
              </w:rPr>
              <w:t>○○○○○</w:t>
            </w:r>
          </w:p>
        </w:tc>
        <w:tc>
          <w:tcPr>
            <w:tcW w:w="1276" w:type="dxa"/>
            <w:tcBorders>
              <w:right w:val="dotted" w:sz="4" w:space="0" w:color="auto"/>
            </w:tcBorders>
            <w:vAlign w:val="center"/>
          </w:tcPr>
          <w:p w:rsidR="00721CF7" w:rsidRDefault="006334A3" w:rsidP="006334A3">
            <w:pPr>
              <w:jc w:val="right"/>
              <w:rPr>
                <w:rFonts w:asciiTheme="majorEastAsia" w:eastAsiaTheme="majorEastAsia" w:hAnsiTheme="majorEastAsia" w:hint="eastAsia"/>
                <w:sz w:val="22"/>
              </w:rPr>
            </w:pPr>
            <w:r w:rsidRPr="006334A3">
              <w:rPr>
                <w:rFonts w:asciiTheme="majorEastAsia" w:eastAsiaTheme="majorEastAsia" w:hAnsiTheme="majorEastAsia" w:hint="eastAsia"/>
                <w:sz w:val="18"/>
              </w:rPr>
              <w:t>○○○○○</w:t>
            </w:r>
          </w:p>
        </w:tc>
        <w:tc>
          <w:tcPr>
            <w:tcW w:w="1276" w:type="dxa"/>
            <w:tcBorders>
              <w:left w:val="dotted" w:sz="4" w:space="0" w:color="auto"/>
            </w:tcBorders>
            <w:vAlign w:val="center"/>
          </w:tcPr>
          <w:p w:rsidR="00721CF7" w:rsidRDefault="006334A3" w:rsidP="006334A3">
            <w:pPr>
              <w:jc w:val="right"/>
              <w:rPr>
                <w:rFonts w:asciiTheme="majorEastAsia" w:eastAsiaTheme="majorEastAsia" w:hAnsiTheme="majorEastAsia" w:hint="eastAsia"/>
                <w:sz w:val="22"/>
              </w:rPr>
            </w:pPr>
            <w:r w:rsidRPr="006334A3">
              <w:rPr>
                <w:rFonts w:asciiTheme="majorEastAsia" w:eastAsiaTheme="majorEastAsia" w:hAnsiTheme="majorEastAsia" w:hint="eastAsia"/>
                <w:sz w:val="18"/>
              </w:rPr>
              <w:t>○○○○○</w:t>
            </w:r>
          </w:p>
        </w:tc>
      </w:tr>
    </w:tbl>
    <w:p w:rsidR="00721CF7" w:rsidRDefault="00721CF7" w:rsidP="009E0B4D">
      <w:pPr>
        <w:rPr>
          <w:rFonts w:asciiTheme="majorEastAsia" w:eastAsiaTheme="majorEastAsia" w:hAnsiTheme="majorEastAsia"/>
          <w:sz w:val="22"/>
        </w:rPr>
      </w:pPr>
    </w:p>
    <w:p w:rsidR="00B31809" w:rsidRDefault="0082567E" w:rsidP="009E0B4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67F2B4CD" wp14:editId="650F0C6A">
                <wp:simplePos x="0" y="0"/>
                <wp:positionH relativeFrom="column">
                  <wp:posOffset>4091941</wp:posOffset>
                </wp:positionH>
                <wp:positionV relativeFrom="paragraph">
                  <wp:posOffset>61595</wp:posOffset>
                </wp:positionV>
                <wp:extent cx="2076450" cy="952500"/>
                <wp:effectExtent l="0" t="209550" r="19050" b="19050"/>
                <wp:wrapNone/>
                <wp:docPr id="14" name="角丸四角形吹き出し 14"/>
                <wp:cNvGraphicFramePr/>
                <a:graphic xmlns:a="http://schemas.openxmlformats.org/drawingml/2006/main">
                  <a:graphicData uri="http://schemas.microsoft.com/office/word/2010/wordprocessingShape">
                    <wps:wsp>
                      <wps:cNvSpPr/>
                      <wps:spPr>
                        <a:xfrm>
                          <a:off x="0" y="0"/>
                          <a:ext cx="2076450" cy="952500"/>
                        </a:xfrm>
                        <a:prstGeom prst="wedgeRoundRectCallout">
                          <a:avLst>
                            <a:gd name="adj1" fmla="val -9214"/>
                            <a:gd name="adj2" fmla="val -6965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67E" w:rsidRPr="0082567E" w:rsidRDefault="0082567E" w:rsidP="0082567E">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w:t>
                            </w:r>
                            <w:r w:rsidRPr="0082567E">
                              <w:rPr>
                                <w:rFonts w:asciiTheme="majorEastAsia" w:eastAsiaTheme="majorEastAsia" w:hAnsiTheme="majorEastAsia" w:hint="eastAsia"/>
                                <w:sz w:val="18"/>
                              </w:rPr>
                              <w:t>３１</w:t>
                            </w:r>
                            <w:r w:rsidRPr="0082567E">
                              <w:rPr>
                                <w:rFonts w:asciiTheme="majorEastAsia" w:eastAsiaTheme="majorEastAsia" w:hAnsiTheme="majorEastAsia" w:hint="eastAsia"/>
                                <w:sz w:val="18"/>
                              </w:rPr>
                              <w:t>年度整備事業費に対する寄附になります。</w:t>
                            </w:r>
                          </w:p>
                          <w:p w:rsidR="0082567E" w:rsidRPr="0082567E" w:rsidRDefault="0082567E" w:rsidP="0082567E">
                            <w:pPr>
                              <w:snapToGrid w:val="0"/>
                              <w:jc w:val="left"/>
                              <w:rPr>
                                <w:sz w:val="16"/>
                              </w:rPr>
                            </w:pPr>
                            <w:r w:rsidRPr="0082567E">
                              <w:rPr>
                                <w:rFonts w:asciiTheme="majorEastAsia" w:eastAsiaTheme="majorEastAsia" w:hAnsiTheme="majorEastAsia" w:hint="eastAsia"/>
                                <w:sz w:val="18"/>
                              </w:rPr>
                              <w:t>企業会計年度が４月～３月の場合，寄附控除が受けられる</w:t>
                            </w:r>
                            <w:r>
                              <w:rPr>
                                <w:rFonts w:asciiTheme="majorEastAsia" w:eastAsiaTheme="majorEastAsia" w:hAnsiTheme="majorEastAsia" w:hint="eastAsia"/>
                                <w:sz w:val="18"/>
                              </w:rPr>
                              <w:t>のは</w:t>
                            </w:r>
                            <w:r w:rsidRPr="0082567E">
                              <w:rPr>
                                <w:rFonts w:asciiTheme="majorEastAsia" w:eastAsiaTheme="majorEastAsia" w:hAnsiTheme="majorEastAsia" w:hint="eastAsia"/>
                                <w:sz w:val="18"/>
                              </w:rPr>
                              <w:t>平成３１年度企業会計となります。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2B4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322.2pt;margin-top:4.85pt;width:163.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" adj="8810,-4244" fillcolor="white [3201]" strokecolor="black [3213]" strokeweight="1pt">
                <v:textbox>
                  <w:txbxContent>
                    <w:p w:rsidR="0082567E" w:rsidRPr="0082567E" w:rsidRDefault="0082567E" w:rsidP="0082567E">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w:t>
                      </w:r>
                      <w:r w:rsidRPr="0082567E">
                        <w:rPr>
                          <w:rFonts w:asciiTheme="majorEastAsia" w:eastAsiaTheme="majorEastAsia" w:hAnsiTheme="majorEastAsia" w:hint="eastAsia"/>
                          <w:sz w:val="18"/>
                        </w:rPr>
                        <w:t>３１</w:t>
                      </w:r>
                      <w:r w:rsidRPr="0082567E">
                        <w:rPr>
                          <w:rFonts w:asciiTheme="majorEastAsia" w:eastAsiaTheme="majorEastAsia" w:hAnsiTheme="majorEastAsia" w:hint="eastAsia"/>
                          <w:sz w:val="18"/>
                        </w:rPr>
                        <w:t>年度整備事業費に対する寄附になります。</w:t>
                      </w:r>
                    </w:p>
                    <w:p w:rsidR="0082567E" w:rsidRPr="0082567E" w:rsidRDefault="0082567E" w:rsidP="0082567E">
                      <w:pPr>
                        <w:snapToGrid w:val="0"/>
                        <w:jc w:val="left"/>
                        <w:rPr>
                          <w:sz w:val="16"/>
                        </w:rPr>
                      </w:pPr>
                      <w:r w:rsidRPr="0082567E">
                        <w:rPr>
                          <w:rFonts w:asciiTheme="majorEastAsia" w:eastAsiaTheme="majorEastAsia" w:hAnsiTheme="majorEastAsia" w:hint="eastAsia"/>
                          <w:sz w:val="18"/>
                        </w:rPr>
                        <w:t>企業会計年度が４月～３月の場合，寄附控除が受けられる</w:t>
                      </w:r>
                      <w:r>
                        <w:rPr>
                          <w:rFonts w:asciiTheme="majorEastAsia" w:eastAsiaTheme="majorEastAsia" w:hAnsiTheme="majorEastAsia" w:hint="eastAsia"/>
                          <w:sz w:val="18"/>
                        </w:rPr>
                        <w:t>のは</w:t>
                      </w:r>
                      <w:r w:rsidRPr="0082567E">
                        <w:rPr>
                          <w:rFonts w:asciiTheme="majorEastAsia" w:eastAsiaTheme="majorEastAsia" w:hAnsiTheme="majorEastAsia" w:hint="eastAsia"/>
                          <w:sz w:val="18"/>
                        </w:rPr>
                        <w:t>平成３１年度企業会計となります。</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61595</wp:posOffset>
                </wp:positionV>
                <wp:extent cx="4057650" cy="762000"/>
                <wp:effectExtent l="0" t="190500" r="19050" b="19050"/>
                <wp:wrapNone/>
                <wp:docPr id="13" name="角丸四角形吹き出し 13"/>
                <wp:cNvGraphicFramePr/>
                <a:graphic xmlns:a="http://schemas.openxmlformats.org/drawingml/2006/main">
                  <a:graphicData uri="http://schemas.microsoft.com/office/word/2010/wordprocessingShape">
                    <wps:wsp>
                      <wps:cNvSpPr/>
                      <wps:spPr>
                        <a:xfrm>
                          <a:off x="0" y="0"/>
                          <a:ext cx="4057650" cy="762000"/>
                        </a:xfrm>
                        <a:prstGeom prst="wedgeRoundRectCallout">
                          <a:avLst>
                            <a:gd name="adj1" fmla="val 13276"/>
                            <a:gd name="adj2" fmla="val -7419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1809" w:rsidRPr="0082567E" w:rsidRDefault="00B31809" w:rsidP="0082567E">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w:t>
                            </w:r>
                            <w:r w:rsidR="0082567E" w:rsidRPr="0082567E">
                              <w:rPr>
                                <w:rFonts w:asciiTheme="majorEastAsia" w:eastAsiaTheme="majorEastAsia" w:hAnsiTheme="majorEastAsia" w:hint="eastAsia"/>
                                <w:sz w:val="18"/>
                              </w:rPr>
                              <w:t>３０</w:t>
                            </w:r>
                            <w:r w:rsidRPr="0082567E">
                              <w:rPr>
                                <w:rFonts w:asciiTheme="majorEastAsia" w:eastAsiaTheme="majorEastAsia" w:hAnsiTheme="majorEastAsia" w:hint="eastAsia"/>
                                <w:sz w:val="18"/>
                              </w:rPr>
                              <w:t>年度整備事業費に対する寄附になります。</w:t>
                            </w:r>
                          </w:p>
                          <w:p w:rsidR="00B31809" w:rsidRPr="0082567E" w:rsidRDefault="00B31809" w:rsidP="0082567E">
                            <w:pPr>
                              <w:snapToGrid w:val="0"/>
                              <w:jc w:val="left"/>
                              <w:rPr>
                                <w:sz w:val="16"/>
                              </w:rPr>
                            </w:pPr>
                            <w:r w:rsidRPr="0082567E">
                              <w:rPr>
                                <w:rFonts w:asciiTheme="majorEastAsia" w:eastAsiaTheme="majorEastAsia" w:hAnsiTheme="majorEastAsia" w:hint="eastAsia"/>
                                <w:sz w:val="18"/>
                              </w:rPr>
                              <w:t>企業会計年度が４月～３月の場合，２月・３月納付分は平成３０年度企業会計</w:t>
                            </w:r>
                            <w:r w:rsidR="006218D7">
                              <w:rPr>
                                <w:rFonts w:asciiTheme="majorEastAsia" w:eastAsiaTheme="majorEastAsia" w:hAnsiTheme="majorEastAsia" w:hint="eastAsia"/>
                                <w:sz w:val="18"/>
                              </w:rPr>
                              <w:t>において</w:t>
                            </w:r>
                            <w:r w:rsidRPr="0082567E">
                              <w:rPr>
                                <w:rFonts w:asciiTheme="majorEastAsia" w:eastAsiaTheme="majorEastAsia" w:hAnsiTheme="majorEastAsia" w:hint="eastAsia"/>
                                <w:sz w:val="18"/>
                              </w:rPr>
                              <w:t>，４月・５月寄附納入分</w:t>
                            </w:r>
                            <w:r w:rsidR="006218D7">
                              <w:rPr>
                                <w:rFonts w:asciiTheme="majorEastAsia" w:eastAsiaTheme="majorEastAsia" w:hAnsiTheme="majorEastAsia" w:hint="eastAsia"/>
                                <w:sz w:val="18"/>
                              </w:rPr>
                              <w:t>は</w:t>
                            </w:r>
                            <w:r w:rsidRPr="0082567E">
                              <w:rPr>
                                <w:rFonts w:asciiTheme="majorEastAsia" w:eastAsiaTheme="majorEastAsia" w:hAnsiTheme="majorEastAsia" w:hint="eastAsia"/>
                                <w:sz w:val="18"/>
                              </w:rPr>
                              <w:t>平成３１年度企業会計</w:t>
                            </w:r>
                            <w:r w:rsidR="006218D7">
                              <w:rPr>
                                <w:rFonts w:asciiTheme="majorEastAsia" w:eastAsiaTheme="majorEastAsia" w:hAnsiTheme="majorEastAsia" w:hint="eastAsia"/>
                                <w:sz w:val="18"/>
                              </w:rPr>
                              <w:t>において，</w:t>
                            </w:r>
                            <w:r w:rsidR="006218D7" w:rsidRPr="0082567E">
                              <w:rPr>
                                <w:rFonts w:asciiTheme="majorEastAsia" w:eastAsiaTheme="majorEastAsia" w:hAnsiTheme="majorEastAsia" w:hint="eastAsia"/>
                                <w:sz w:val="18"/>
                              </w:rPr>
                              <w:t>寄附控除が受けられる</w:t>
                            </w:r>
                            <w:r w:rsidR="006218D7">
                              <w:rPr>
                                <w:rFonts w:asciiTheme="majorEastAsia" w:eastAsiaTheme="majorEastAsia" w:hAnsiTheme="majorEastAsia" w:hint="eastAsia"/>
                                <w:sz w:val="18"/>
                              </w:rPr>
                              <w:t>こ</w:t>
                            </w:r>
                            <w:r w:rsidRPr="0082567E">
                              <w:rPr>
                                <w:rFonts w:asciiTheme="majorEastAsia" w:eastAsiaTheme="majorEastAsia" w:hAnsiTheme="majorEastAsia" w:hint="eastAsia"/>
                                <w:sz w:val="18"/>
                              </w:rPr>
                              <w:t>と</w:t>
                            </w:r>
                            <w:r w:rsidR="006218D7">
                              <w:rPr>
                                <w:rFonts w:asciiTheme="majorEastAsia" w:eastAsiaTheme="majorEastAsia" w:hAnsiTheme="majorEastAsia" w:hint="eastAsia"/>
                                <w:sz w:val="18"/>
                              </w:rPr>
                              <w:t>に</w:t>
                            </w:r>
                            <w:r w:rsidRPr="0082567E">
                              <w:rPr>
                                <w:rFonts w:asciiTheme="majorEastAsia" w:eastAsiaTheme="majorEastAsia" w:hAnsiTheme="majorEastAsia" w:hint="eastAsia"/>
                                <w:sz w:val="18"/>
                              </w:rPr>
                              <w:t>なります</w:t>
                            </w:r>
                            <w:r w:rsidR="0082567E" w:rsidRPr="0082567E">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27" type="#_x0000_t62" style="position:absolute;left:0;text-align:left;margin-left:-4.8pt;margin-top:4.85pt;width:319.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" adj="13668,-5227" fillcolor="white [3201]" strokecolor="black [3213]" strokeweight="1pt">
                <v:textbox>
                  <w:txbxContent>
                    <w:p w:rsidR="00B31809" w:rsidRPr="0082567E" w:rsidRDefault="00B31809" w:rsidP="0082567E">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w:t>
                      </w:r>
                      <w:r w:rsidR="0082567E" w:rsidRPr="0082567E">
                        <w:rPr>
                          <w:rFonts w:asciiTheme="majorEastAsia" w:eastAsiaTheme="majorEastAsia" w:hAnsiTheme="majorEastAsia" w:hint="eastAsia"/>
                          <w:sz w:val="18"/>
                        </w:rPr>
                        <w:t>３０</w:t>
                      </w:r>
                      <w:r w:rsidRPr="0082567E">
                        <w:rPr>
                          <w:rFonts w:asciiTheme="majorEastAsia" w:eastAsiaTheme="majorEastAsia" w:hAnsiTheme="majorEastAsia" w:hint="eastAsia"/>
                          <w:sz w:val="18"/>
                        </w:rPr>
                        <w:t>年度整備事業費に対する寄附になります。</w:t>
                      </w:r>
                    </w:p>
                    <w:p w:rsidR="00B31809" w:rsidRPr="0082567E" w:rsidRDefault="00B31809" w:rsidP="0082567E">
                      <w:pPr>
                        <w:snapToGrid w:val="0"/>
                        <w:jc w:val="left"/>
                        <w:rPr>
                          <w:sz w:val="16"/>
                        </w:rPr>
                      </w:pPr>
                      <w:r w:rsidRPr="0082567E">
                        <w:rPr>
                          <w:rFonts w:asciiTheme="majorEastAsia" w:eastAsiaTheme="majorEastAsia" w:hAnsiTheme="majorEastAsia" w:hint="eastAsia"/>
                          <w:sz w:val="18"/>
                        </w:rPr>
                        <w:t>企業会計年度が４月～３月の場合，２月・３月納付分は平成３０年度企業会計</w:t>
                      </w:r>
                      <w:r w:rsidR="006218D7">
                        <w:rPr>
                          <w:rFonts w:asciiTheme="majorEastAsia" w:eastAsiaTheme="majorEastAsia" w:hAnsiTheme="majorEastAsia" w:hint="eastAsia"/>
                          <w:sz w:val="18"/>
                        </w:rPr>
                        <w:t>において</w:t>
                      </w:r>
                      <w:r w:rsidRPr="0082567E">
                        <w:rPr>
                          <w:rFonts w:asciiTheme="majorEastAsia" w:eastAsiaTheme="majorEastAsia" w:hAnsiTheme="majorEastAsia" w:hint="eastAsia"/>
                          <w:sz w:val="18"/>
                        </w:rPr>
                        <w:t>，４月・５月寄附納入分</w:t>
                      </w:r>
                      <w:r w:rsidR="006218D7">
                        <w:rPr>
                          <w:rFonts w:asciiTheme="majorEastAsia" w:eastAsiaTheme="majorEastAsia" w:hAnsiTheme="majorEastAsia" w:hint="eastAsia"/>
                          <w:sz w:val="18"/>
                        </w:rPr>
                        <w:t>は</w:t>
                      </w:r>
                      <w:r w:rsidRPr="0082567E">
                        <w:rPr>
                          <w:rFonts w:asciiTheme="majorEastAsia" w:eastAsiaTheme="majorEastAsia" w:hAnsiTheme="majorEastAsia" w:hint="eastAsia"/>
                          <w:sz w:val="18"/>
                        </w:rPr>
                        <w:t>平成３１年度企業会計</w:t>
                      </w:r>
                      <w:r w:rsidR="006218D7">
                        <w:rPr>
                          <w:rFonts w:asciiTheme="majorEastAsia" w:eastAsiaTheme="majorEastAsia" w:hAnsiTheme="majorEastAsia" w:hint="eastAsia"/>
                          <w:sz w:val="18"/>
                        </w:rPr>
                        <w:t>において，</w:t>
                      </w:r>
                      <w:r w:rsidR="006218D7" w:rsidRPr="0082567E">
                        <w:rPr>
                          <w:rFonts w:asciiTheme="majorEastAsia" w:eastAsiaTheme="majorEastAsia" w:hAnsiTheme="majorEastAsia" w:hint="eastAsia"/>
                          <w:sz w:val="18"/>
                        </w:rPr>
                        <w:t>寄附控除が受けられる</w:t>
                      </w:r>
                      <w:r w:rsidR="006218D7">
                        <w:rPr>
                          <w:rFonts w:asciiTheme="majorEastAsia" w:eastAsiaTheme="majorEastAsia" w:hAnsiTheme="majorEastAsia" w:hint="eastAsia"/>
                          <w:sz w:val="18"/>
                        </w:rPr>
                        <w:t>こ</w:t>
                      </w:r>
                      <w:r w:rsidRPr="0082567E">
                        <w:rPr>
                          <w:rFonts w:asciiTheme="majorEastAsia" w:eastAsiaTheme="majorEastAsia" w:hAnsiTheme="majorEastAsia" w:hint="eastAsia"/>
                          <w:sz w:val="18"/>
                        </w:rPr>
                        <w:t>と</w:t>
                      </w:r>
                      <w:r w:rsidR="006218D7">
                        <w:rPr>
                          <w:rFonts w:asciiTheme="majorEastAsia" w:eastAsiaTheme="majorEastAsia" w:hAnsiTheme="majorEastAsia" w:hint="eastAsia"/>
                          <w:sz w:val="18"/>
                        </w:rPr>
                        <w:t>に</w:t>
                      </w:r>
                      <w:r w:rsidRPr="0082567E">
                        <w:rPr>
                          <w:rFonts w:asciiTheme="majorEastAsia" w:eastAsiaTheme="majorEastAsia" w:hAnsiTheme="majorEastAsia" w:hint="eastAsia"/>
                          <w:sz w:val="18"/>
                        </w:rPr>
                        <w:t>なります</w:t>
                      </w:r>
                      <w:r w:rsidR="0082567E" w:rsidRPr="0082567E">
                        <w:rPr>
                          <w:rFonts w:asciiTheme="majorEastAsia" w:eastAsiaTheme="majorEastAsia" w:hAnsiTheme="majorEastAsia" w:hint="eastAsia"/>
                          <w:sz w:val="18"/>
                        </w:rPr>
                        <w:t>。</w:t>
                      </w:r>
                    </w:p>
                  </w:txbxContent>
                </v:textbox>
              </v:shape>
            </w:pict>
          </mc:Fallback>
        </mc:AlternateContent>
      </w:r>
      <w:r w:rsidR="00B31809">
        <w:rPr>
          <w:rFonts w:asciiTheme="majorEastAsia" w:eastAsiaTheme="majorEastAsia" w:hAnsiTheme="majorEastAsia" w:hint="eastAsia"/>
          <w:sz w:val="22"/>
        </w:rPr>
        <w:t xml:space="preserve">　　　　　　　　　　　</w:t>
      </w:r>
    </w:p>
    <w:p w:rsidR="00B31809" w:rsidRDefault="00B31809" w:rsidP="00B31809">
      <w:pPr>
        <w:ind w:leftChars="100" w:left="210" w:firstLineChars="500" w:firstLine="1100"/>
        <w:rPr>
          <w:rFonts w:asciiTheme="majorEastAsia" w:eastAsiaTheme="majorEastAsia" w:hAnsiTheme="majorEastAsia"/>
          <w:sz w:val="22"/>
        </w:rPr>
      </w:pPr>
    </w:p>
    <w:p w:rsidR="00B31809" w:rsidRDefault="00B31809" w:rsidP="00B31809">
      <w:pPr>
        <w:ind w:firstLineChars="600" w:firstLine="1320"/>
        <w:rPr>
          <w:rFonts w:asciiTheme="majorEastAsia" w:eastAsiaTheme="majorEastAsia" w:hAnsiTheme="majorEastAsia" w:hint="eastAsia"/>
          <w:sz w:val="22"/>
        </w:rPr>
      </w:pPr>
    </w:p>
    <w:p w:rsidR="003C708E" w:rsidRDefault="003C708E" w:rsidP="009E0B4D">
      <w:pPr>
        <w:rPr>
          <w:rFonts w:asciiTheme="majorEastAsia" w:eastAsiaTheme="majorEastAsia" w:hAnsiTheme="majorEastAsia"/>
          <w:sz w:val="22"/>
        </w:rPr>
      </w:pPr>
    </w:p>
    <w:p w:rsidR="0082567E" w:rsidRPr="0082567E" w:rsidRDefault="0082567E" w:rsidP="0082567E">
      <w:pPr>
        <w:snapToGrid w:val="0"/>
        <w:rPr>
          <w:rFonts w:asciiTheme="majorEastAsia" w:eastAsiaTheme="majorEastAsia" w:hAnsiTheme="majorEastAsia" w:hint="eastAsia"/>
        </w:rPr>
      </w:pPr>
    </w:p>
    <w:p w:rsidR="009E0B4D" w:rsidRDefault="003C708E" w:rsidP="003C708E">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本制度の対象は</w:t>
      </w:r>
      <w:r w:rsidR="002B13C7" w:rsidRPr="003C708E">
        <w:rPr>
          <w:rFonts w:asciiTheme="majorEastAsia" w:eastAsiaTheme="majorEastAsia" w:hAnsiTheme="majorEastAsia" w:hint="eastAsia"/>
          <w:sz w:val="22"/>
        </w:rPr>
        <w:t>１０万円以上</w:t>
      </w:r>
      <w:r>
        <w:rPr>
          <w:rFonts w:asciiTheme="majorEastAsia" w:eastAsiaTheme="majorEastAsia" w:hAnsiTheme="majorEastAsia" w:hint="eastAsia"/>
          <w:sz w:val="22"/>
        </w:rPr>
        <w:t>となりますので，ご検討よろしくお願いします。</w:t>
      </w:r>
    </w:p>
    <w:p w:rsidR="00390A55" w:rsidRDefault="00390A55" w:rsidP="004B4AA8">
      <w:pPr>
        <w:pStyle w:val="a3"/>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納入については，単年度，複数年度いずれでも構いません。</w:t>
      </w:r>
    </w:p>
    <w:p w:rsidR="004B4AA8" w:rsidRDefault="004B4AA8" w:rsidP="00390A55">
      <w:pPr>
        <w:pStyle w:val="a3"/>
        <w:ind w:leftChars="0" w:left="360"/>
        <w:rPr>
          <w:rFonts w:asciiTheme="majorEastAsia" w:eastAsiaTheme="majorEastAsia" w:hAnsiTheme="majorEastAsia"/>
          <w:sz w:val="22"/>
        </w:rPr>
      </w:pPr>
    </w:p>
    <w:p w:rsidR="003C708E" w:rsidRPr="006218D7" w:rsidRDefault="003C708E" w:rsidP="003C708E">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２</w:t>
      </w:r>
      <w:r w:rsidRPr="006218D7">
        <w:rPr>
          <w:rFonts w:asciiTheme="majorEastAsia" w:eastAsiaTheme="majorEastAsia" w:hAnsiTheme="majorEastAsia" w:hint="eastAsia"/>
          <w:b/>
          <w:sz w:val="22"/>
          <w:u w:val="single"/>
        </w:rPr>
        <w:t>．</w:t>
      </w:r>
      <w:r w:rsidRPr="006218D7">
        <w:rPr>
          <w:rFonts w:asciiTheme="majorEastAsia" w:eastAsiaTheme="majorEastAsia" w:hAnsiTheme="majorEastAsia" w:hint="eastAsia"/>
          <w:b/>
          <w:sz w:val="22"/>
          <w:u w:val="single"/>
        </w:rPr>
        <w:t>寄附の公表</w:t>
      </w:r>
      <w:r w:rsidRPr="006218D7">
        <w:rPr>
          <w:rFonts w:asciiTheme="majorEastAsia" w:eastAsiaTheme="majorEastAsia" w:hAnsiTheme="majorEastAsia" w:hint="eastAsia"/>
          <w:b/>
          <w:sz w:val="22"/>
          <w:u w:val="single"/>
        </w:rPr>
        <w:t>について</w:t>
      </w:r>
    </w:p>
    <w:p w:rsidR="0082567E" w:rsidRPr="0082567E" w:rsidRDefault="003C708E" w:rsidP="0082567E">
      <w:pPr>
        <w:ind w:leftChars="67" w:left="141" w:firstLineChars="85" w:firstLine="187"/>
        <w:rPr>
          <w:rFonts w:asciiTheme="majorEastAsia" w:eastAsiaTheme="majorEastAsia" w:hAnsiTheme="majorEastAsia"/>
          <w:sz w:val="22"/>
        </w:rPr>
      </w:pPr>
      <w:r w:rsidRPr="0082567E">
        <w:rPr>
          <w:rFonts w:asciiTheme="majorEastAsia" w:eastAsiaTheme="majorEastAsia" w:hAnsiTheme="majorEastAsia" w:hint="eastAsia"/>
          <w:sz w:val="22"/>
        </w:rPr>
        <w:t>国に申請する地域再生計画や市ホームページ等にお</w:t>
      </w:r>
      <w:r w:rsidR="00A974BB" w:rsidRPr="0082567E">
        <w:rPr>
          <w:rFonts w:asciiTheme="majorEastAsia" w:eastAsiaTheme="majorEastAsia" w:hAnsiTheme="majorEastAsia" w:hint="eastAsia"/>
          <w:sz w:val="22"/>
        </w:rPr>
        <w:t>ける公表の希望</w:t>
      </w:r>
      <w:r w:rsidR="0082567E" w:rsidRPr="0082567E">
        <w:rPr>
          <w:rFonts w:asciiTheme="majorEastAsia" w:eastAsiaTheme="majorEastAsia" w:hAnsiTheme="majorEastAsia" w:hint="eastAsia"/>
          <w:sz w:val="22"/>
        </w:rPr>
        <w:t>について，該当する番号に○をしてください。なお，</w:t>
      </w:r>
      <w:r w:rsidR="0082567E" w:rsidRPr="0082567E">
        <w:rPr>
          <w:rFonts w:asciiTheme="majorEastAsia" w:eastAsiaTheme="majorEastAsia" w:hAnsiTheme="majorEastAsia" w:hint="eastAsia"/>
          <w:sz w:val="22"/>
        </w:rPr>
        <w:t>企業名の公表を希望しない場合においても，制度上，議会へは企業名を公表する必要がありますのでご了承くださいませ。</w:t>
      </w:r>
    </w:p>
    <w:p w:rsidR="0082567E" w:rsidRDefault="006218D7" w:rsidP="00390A55">
      <w:pPr>
        <w:pStyle w:val="a3"/>
        <w:ind w:leftChars="0" w:left="36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14:anchorId="04AA00ED" wp14:editId="08F22572">
                <wp:simplePos x="0" y="0"/>
                <wp:positionH relativeFrom="column">
                  <wp:posOffset>352425</wp:posOffset>
                </wp:positionH>
                <wp:positionV relativeFrom="paragraph">
                  <wp:posOffset>228600</wp:posOffset>
                </wp:positionV>
                <wp:extent cx="76200" cy="457200"/>
                <wp:effectExtent l="0" t="0" r="19050" b="19050"/>
                <wp:wrapNone/>
                <wp:docPr id="24" name="左大かっこ 24"/>
                <wp:cNvGraphicFramePr/>
                <a:graphic xmlns:a="http://schemas.openxmlformats.org/drawingml/2006/main">
                  <a:graphicData uri="http://schemas.microsoft.com/office/word/2010/wordprocessingShape">
                    <wps:wsp>
                      <wps:cNvSpPr/>
                      <wps:spPr>
                        <a:xfrm>
                          <a:off x="0" y="0"/>
                          <a:ext cx="76200" cy="457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9911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27.75pt;margin-top:18pt;width:6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" adj="300" strokecolor="#5b9bd5 [3204]" strokeweight=".5pt">
                <v:stroke joinstyle="miter"/>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213995</wp:posOffset>
                </wp:positionV>
                <wp:extent cx="266700" cy="2476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66700" cy="247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C4235" id="円/楕円 8" o:spid="_x0000_s1026" style="position:absolute;left:0;text-align:left;margin-left:34.2pt;margin-top:16.8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" filled="f" strokecolor="black [3213]" strokeweight="1pt">
                <v:stroke joinstyle="miter"/>
              </v:oval>
            </w:pict>
          </mc:Fallback>
        </mc:AlternateContent>
      </w:r>
    </w:p>
    <w:p w:rsidR="00A974BB" w:rsidRDefault="003C708E" w:rsidP="00390A55">
      <w:pPr>
        <w:pStyle w:val="a3"/>
        <w:ind w:leftChars="0" w:left="360"/>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A974BB">
        <w:rPr>
          <w:rFonts w:asciiTheme="majorEastAsia" w:eastAsiaTheme="majorEastAsia" w:hAnsiTheme="majorEastAsia" w:hint="eastAsia"/>
          <w:sz w:val="22"/>
        </w:rPr>
        <w:t xml:space="preserve">　１．企業名と寄附額を</w:t>
      </w:r>
      <w:r>
        <w:rPr>
          <w:rFonts w:asciiTheme="majorEastAsia" w:eastAsiaTheme="majorEastAsia" w:hAnsiTheme="majorEastAsia" w:hint="eastAsia"/>
          <w:sz w:val="22"/>
        </w:rPr>
        <w:t>公表しても構わない</w:t>
      </w:r>
      <w:r w:rsidR="00A974BB">
        <w:rPr>
          <w:rFonts w:asciiTheme="majorEastAsia" w:eastAsiaTheme="majorEastAsia" w:hAnsiTheme="majorEastAsia" w:hint="eastAsia"/>
          <w:sz w:val="22"/>
        </w:rPr>
        <w:t>。</w:t>
      </w:r>
    </w:p>
    <w:p w:rsidR="003C708E" w:rsidRDefault="00A974BB" w:rsidP="00A974BB">
      <w:pPr>
        <w:pStyle w:val="a3"/>
        <w:ind w:leftChars="0" w:left="360" w:firstLineChars="200" w:firstLine="440"/>
        <w:rPr>
          <w:rFonts w:asciiTheme="majorEastAsia" w:eastAsiaTheme="majorEastAsia" w:hAnsiTheme="majorEastAsia"/>
          <w:sz w:val="22"/>
        </w:rPr>
      </w:pPr>
      <w:r>
        <w:rPr>
          <w:rFonts w:asciiTheme="majorEastAsia" w:eastAsiaTheme="majorEastAsia" w:hAnsiTheme="majorEastAsia" w:hint="eastAsia"/>
          <w:sz w:val="22"/>
        </w:rPr>
        <w:t>２．</w:t>
      </w:r>
      <w:r w:rsidR="003C708E">
        <w:rPr>
          <w:rFonts w:asciiTheme="majorEastAsia" w:eastAsiaTheme="majorEastAsia" w:hAnsiTheme="majorEastAsia" w:hint="eastAsia"/>
          <w:sz w:val="22"/>
        </w:rPr>
        <w:t>業種名</w:t>
      </w:r>
      <w:r>
        <w:rPr>
          <w:rFonts w:asciiTheme="majorEastAsia" w:eastAsiaTheme="majorEastAsia" w:hAnsiTheme="majorEastAsia" w:hint="eastAsia"/>
          <w:sz w:val="22"/>
        </w:rPr>
        <w:t>と寄附額</w:t>
      </w:r>
      <w:r w:rsidR="003C708E">
        <w:rPr>
          <w:rFonts w:asciiTheme="majorEastAsia" w:eastAsiaTheme="majorEastAsia" w:hAnsiTheme="majorEastAsia" w:hint="eastAsia"/>
          <w:sz w:val="22"/>
        </w:rPr>
        <w:t>の</w:t>
      </w:r>
      <w:r>
        <w:rPr>
          <w:rFonts w:asciiTheme="majorEastAsia" w:eastAsiaTheme="majorEastAsia" w:hAnsiTheme="majorEastAsia" w:hint="eastAsia"/>
          <w:sz w:val="22"/>
        </w:rPr>
        <w:t>みの</w:t>
      </w:r>
      <w:r w:rsidR="003C708E">
        <w:rPr>
          <w:rFonts w:asciiTheme="majorEastAsia" w:eastAsiaTheme="majorEastAsia" w:hAnsiTheme="majorEastAsia" w:hint="eastAsia"/>
          <w:sz w:val="22"/>
        </w:rPr>
        <w:t>公表を希望す</w:t>
      </w:r>
      <w:r>
        <w:rPr>
          <w:rFonts w:asciiTheme="majorEastAsia" w:eastAsiaTheme="majorEastAsia" w:hAnsiTheme="majorEastAsia" w:hint="eastAsia"/>
          <w:sz w:val="22"/>
        </w:rPr>
        <w:t>る。</w:t>
      </w:r>
    </w:p>
    <w:p w:rsidR="0082567E" w:rsidRDefault="0082567E" w:rsidP="00390A55">
      <w:pPr>
        <w:pStyle w:val="a3"/>
        <w:ind w:leftChars="0" w:left="360"/>
        <w:rPr>
          <w:rFonts w:asciiTheme="majorEastAsia" w:eastAsiaTheme="majorEastAsia" w:hAnsiTheme="majorEastAsia" w:hint="eastAsia"/>
          <w:sz w:val="22"/>
        </w:rPr>
      </w:pPr>
    </w:p>
    <w:p w:rsidR="006218D7" w:rsidRPr="004B4AA8" w:rsidRDefault="006218D7" w:rsidP="006218D7">
      <w:pPr>
        <w:rPr>
          <w:rFonts w:asciiTheme="majorEastAsia" w:eastAsiaTheme="majorEastAsia" w:hAnsiTheme="majorEastAsia"/>
          <w:sz w:val="22"/>
        </w:rPr>
      </w:pPr>
      <w:r w:rsidRPr="006218D7">
        <w:rPr>
          <w:rFonts w:asciiTheme="majorEastAsia" w:eastAsiaTheme="majorEastAsia" w:hAnsiTheme="majorEastAsia" w:hint="eastAsia"/>
          <w:b/>
          <w:sz w:val="22"/>
          <w:u w:val="single"/>
        </w:rPr>
        <w:t>３．御社の会計年度</w:t>
      </w:r>
      <w:r>
        <w:rPr>
          <w:rFonts w:asciiTheme="majorEastAsia" w:eastAsiaTheme="majorEastAsia" w:hAnsiTheme="majorEastAsia" w:hint="eastAsia"/>
          <w:sz w:val="22"/>
        </w:rPr>
        <w:t xml:space="preserve">　（　　　４月　　～　　３</w:t>
      </w:r>
      <w:r w:rsidRPr="004B4AA8">
        <w:rPr>
          <w:rFonts w:asciiTheme="majorEastAsia" w:eastAsiaTheme="majorEastAsia" w:hAnsiTheme="majorEastAsia" w:hint="eastAsia"/>
          <w:sz w:val="22"/>
        </w:rPr>
        <w:t>月　　　）</w:t>
      </w:r>
    </w:p>
    <w:p w:rsidR="004B4AA8" w:rsidRPr="006218D7" w:rsidRDefault="004B4AA8" w:rsidP="0082567E">
      <w:pPr>
        <w:widowControl/>
        <w:jc w:val="left"/>
        <w:rPr>
          <w:rFonts w:asciiTheme="majorEastAsia" w:eastAsiaTheme="majorEastAsia" w:hAnsiTheme="majorEastAsia"/>
          <w:sz w:val="22"/>
        </w:rPr>
      </w:pPr>
    </w:p>
    <w:p w:rsidR="006218D7" w:rsidRPr="006218D7" w:rsidRDefault="006218D7" w:rsidP="006218D7">
      <w:pPr>
        <w:widowControl/>
        <w:jc w:val="left"/>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４．御社の窓口</w:t>
      </w:r>
    </w:p>
    <w:p w:rsidR="00390A55" w:rsidRDefault="004B4AA8"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御社窓口担当部所名（　　</w:t>
      </w:r>
      <w:r w:rsidR="006334A3">
        <w:rPr>
          <w:rFonts w:asciiTheme="majorEastAsia" w:eastAsiaTheme="majorEastAsia" w:hAnsiTheme="majorEastAsia" w:hint="eastAsia"/>
          <w:sz w:val="22"/>
        </w:rPr>
        <w:t>○</w:t>
      </w:r>
      <w:bookmarkStart w:id="0" w:name="_GoBack"/>
      <w:bookmarkEnd w:id="0"/>
      <w:r w:rsidR="006334A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4B4AA8" w:rsidRDefault="004B4AA8" w:rsidP="004B4AA8">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御社担当者名　　　</w:t>
      </w:r>
      <w:r w:rsidR="006334A3">
        <w:rPr>
          <w:rFonts w:asciiTheme="majorEastAsia" w:eastAsiaTheme="majorEastAsia" w:hAnsiTheme="majorEastAsia" w:hint="eastAsia"/>
          <w:sz w:val="22"/>
        </w:rPr>
        <w:t>（　　○○○○○○○○○○○○○○○　　　　）</w:t>
      </w:r>
    </w:p>
    <w:p w:rsidR="004B4AA8" w:rsidRDefault="004B4AA8" w:rsidP="004B4AA8">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ご連絡先　　　　　</w:t>
      </w:r>
      <w:r w:rsidR="006334A3">
        <w:rPr>
          <w:rFonts w:asciiTheme="majorEastAsia" w:eastAsiaTheme="majorEastAsia" w:hAnsiTheme="majorEastAsia" w:hint="eastAsia"/>
          <w:sz w:val="22"/>
        </w:rPr>
        <w:t>（　　○○○○○○○○○○○○○○○　　　　）</w:t>
      </w:r>
    </w:p>
    <w:p w:rsidR="00390A55"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sidRPr="009E0B4D">
        <w:rPr>
          <w:rFonts w:asciiTheme="majorEastAsia" w:eastAsiaTheme="majorEastAsia" w:hAnsiTheme="majorEastAsia" w:hint="eastAsia"/>
          <w:sz w:val="22"/>
        </w:rPr>
        <w:t xml:space="preserve">　　　　　　まち・ひと・しごと創生寄附活用事業に対する寄附予定について</w:t>
      </w:r>
    </w:p>
    <w:p w:rsidR="00390A55" w:rsidRPr="009E0B4D"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Pr>
          <w:rFonts w:asciiTheme="majorEastAsia" w:eastAsiaTheme="majorEastAsia" w:hAnsiTheme="majorEastAsia" w:hint="eastAsia"/>
          <w:sz w:val="22"/>
        </w:rPr>
        <w:t xml:space="preserve">　　　　　　　　　　　　　　　　　　　　　　　　　　　　平成　年　</w:t>
      </w:r>
      <w:r w:rsidRPr="009E0B4D">
        <w:rPr>
          <w:rFonts w:asciiTheme="majorEastAsia" w:eastAsiaTheme="majorEastAsia" w:hAnsiTheme="majorEastAsia" w:hint="eastAsia"/>
          <w:sz w:val="22"/>
        </w:rPr>
        <w:t>月</w:t>
      </w:r>
      <w:r>
        <w:rPr>
          <w:rFonts w:asciiTheme="majorEastAsia" w:eastAsiaTheme="majorEastAsia" w:hAnsiTheme="majorEastAsia" w:hint="eastAsia"/>
          <w:sz w:val="22"/>
        </w:rPr>
        <w:t xml:space="preserve">　</w:t>
      </w:r>
      <w:r w:rsidRPr="009E0B4D">
        <w:rPr>
          <w:rFonts w:asciiTheme="majorEastAsia" w:eastAsiaTheme="majorEastAsia" w:hAnsiTheme="majorEastAsia" w:hint="eastAsia"/>
          <w:sz w:val="22"/>
        </w:rPr>
        <w:t>日</w:t>
      </w:r>
    </w:p>
    <w:p w:rsidR="00390A55" w:rsidRPr="009E0B4D"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sidRPr="009E0B4D">
        <w:rPr>
          <w:rFonts w:asciiTheme="majorEastAsia" w:eastAsiaTheme="majorEastAsia" w:hAnsiTheme="majorEastAsia" w:hint="eastAsia"/>
          <w:sz w:val="22"/>
        </w:rPr>
        <w:t xml:space="preserve">　指宿市長　豊留　悦男</w:t>
      </w:r>
      <w:r>
        <w:rPr>
          <w:rFonts w:asciiTheme="majorEastAsia" w:eastAsiaTheme="majorEastAsia" w:hAnsiTheme="majorEastAsia" w:hint="eastAsia"/>
          <w:sz w:val="22"/>
        </w:rPr>
        <w:t xml:space="preserve">　殿</w:t>
      </w:r>
    </w:p>
    <w:p w:rsidR="00390A55" w:rsidRPr="009E0B4D"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C363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E0B4D">
        <w:rPr>
          <w:rFonts w:asciiTheme="majorEastAsia" w:eastAsiaTheme="majorEastAsia" w:hAnsiTheme="majorEastAsia" w:hint="eastAsia"/>
          <w:sz w:val="22"/>
        </w:rPr>
        <w:t xml:space="preserve">　　　　印</w:t>
      </w:r>
    </w:p>
    <w:p w:rsidR="00390A55" w:rsidRDefault="00390A55" w:rsidP="00390A55">
      <w:pPr>
        <w:rPr>
          <w:rFonts w:asciiTheme="majorEastAsia" w:eastAsiaTheme="majorEastAsia" w:hAnsiTheme="majorEastAsia" w:hint="eastAsia"/>
          <w:sz w:val="22"/>
        </w:rPr>
      </w:pPr>
    </w:p>
    <w:p w:rsidR="006218D7" w:rsidRPr="009E0B4D" w:rsidRDefault="006218D7" w:rsidP="006218D7">
      <w:pPr>
        <w:rPr>
          <w:rFonts w:asciiTheme="majorEastAsia" w:eastAsiaTheme="majorEastAsia" w:hAnsiTheme="majorEastAsia"/>
          <w:sz w:val="22"/>
        </w:rPr>
      </w:pPr>
      <w:r w:rsidRPr="009E0B4D">
        <w:rPr>
          <w:rFonts w:asciiTheme="majorEastAsia" w:eastAsiaTheme="majorEastAsia" w:hAnsiTheme="majorEastAsia" w:hint="eastAsia"/>
          <w:sz w:val="22"/>
        </w:rPr>
        <w:t xml:space="preserve">　貴</w:t>
      </w:r>
      <w:r>
        <w:rPr>
          <w:rFonts w:asciiTheme="majorEastAsia" w:eastAsiaTheme="majorEastAsia" w:hAnsiTheme="majorEastAsia" w:hint="eastAsia"/>
          <w:sz w:val="22"/>
        </w:rPr>
        <w:t>市</w:t>
      </w:r>
      <w:r w:rsidRPr="009E0B4D">
        <w:rPr>
          <w:rFonts w:asciiTheme="majorEastAsia" w:eastAsiaTheme="majorEastAsia" w:hAnsiTheme="majorEastAsia" w:hint="eastAsia"/>
          <w:sz w:val="22"/>
        </w:rPr>
        <w:t>で実施される予定であるサッカー・多目的グラウンド整備事業に対し，下記の額を寄附する予定です。</w:t>
      </w:r>
    </w:p>
    <w:p w:rsidR="006218D7" w:rsidRDefault="006218D7" w:rsidP="006218D7">
      <w:pPr>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6218D7" w:rsidRDefault="006218D7" w:rsidP="006218D7">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45D8F72E" wp14:editId="2F8F8B02">
                <wp:simplePos x="0" y="0"/>
                <wp:positionH relativeFrom="column">
                  <wp:posOffset>2410777</wp:posOffset>
                </wp:positionH>
                <wp:positionV relativeFrom="paragraph">
                  <wp:posOffset>136843</wp:posOffset>
                </wp:positionV>
                <wp:extent cx="196533" cy="3161030"/>
                <wp:effectExtent l="3493" t="0" r="16827" b="93028"/>
                <wp:wrapNone/>
                <wp:docPr id="17" name="右中かっこ 17"/>
                <wp:cNvGraphicFramePr/>
                <a:graphic xmlns:a="http://schemas.openxmlformats.org/drawingml/2006/main">
                  <a:graphicData uri="http://schemas.microsoft.com/office/word/2010/wordprocessingShape">
                    <wps:wsp>
                      <wps:cNvSpPr/>
                      <wps:spPr>
                        <a:xfrm rot="5400000">
                          <a:off x="0" y="0"/>
                          <a:ext cx="196533" cy="3161030"/>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E43C" id="右中かっこ 17" o:spid="_x0000_s1026" type="#_x0000_t88" style="position:absolute;left:0;text-align:left;margin-left:189.8pt;margin-top:10.8pt;width:15.5pt;height:248.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" adj="112,10735" strokecolor="#5b9bd5 [3204]" strokeweight=".5pt">
                <v:stroke joinstyle="miter"/>
              </v:shape>
            </w:pict>
          </mc:Fallback>
        </mc:AlternateContent>
      </w:r>
    </w:p>
    <w:p w:rsidR="006218D7" w:rsidRPr="006218D7" w:rsidRDefault="006218D7" w:rsidP="006218D7">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１．寄附予定時期・金額について</w:t>
      </w:r>
    </w:p>
    <w:tbl>
      <w:tblPr>
        <w:tblStyle w:val="aa"/>
        <w:tblW w:w="9067" w:type="dxa"/>
        <w:tblLook w:val="04A0" w:firstRow="1" w:lastRow="0" w:firstColumn="1" w:lastColumn="0" w:noHBand="0" w:noVBand="1"/>
      </w:tblPr>
      <w:tblGrid>
        <w:gridCol w:w="1413"/>
        <w:gridCol w:w="1275"/>
        <w:gridCol w:w="1276"/>
        <w:gridCol w:w="1276"/>
        <w:gridCol w:w="1275"/>
        <w:gridCol w:w="1276"/>
        <w:gridCol w:w="1276"/>
      </w:tblGrid>
      <w:tr w:rsidR="006218D7" w:rsidTr="004D2BB2">
        <w:tc>
          <w:tcPr>
            <w:tcW w:w="1413" w:type="dxa"/>
            <w:vMerge w:val="restart"/>
            <w:tcBorders>
              <w:tl2br w:val="single" w:sz="4" w:space="0" w:color="auto"/>
            </w:tcBorders>
          </w:tcPr>
          <w:p w:rsidR="006218D7" w:rsidRDefault="006218D7" w:rsidP="004D2BB2">
            <w:pPr>
              <w:rPr>
                <w:rFonts w:asciiTheme="majorEastAsia" w:eastAsiaTheme="majorEastAsia" w:hAnsiTheme="majorEastAsia" w:hint="eastAsia"/>
                <w:sz w:val="22"/>
              </w:rPr>
            </w:pPr>
          </w:p>
        </w:tc>
        <w:tc>
          <w:tcPr>
            <w:tcW w:w="7654" w:type="dxa"/>
            <w:gridSpan w:val="6"/>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納付希望時期・金額</w:t>
            </w:r>
          </w:p>
        </w:tc>
      </w:tr>
      <w:tr w:rsidR="006218D7" w:rsidTr="004D2BB2">
        <w:trPr>
          <w:trHeight w:val="313"/>
        </w:trPr>
        <w:tc>
          <w:tcPr>
            <w:tcW w:w="1413" w:type="dxa"/>
            <w:vMerge/>
            <w:tcBorders>
              <w:tl2br w:val="single" w:sz="4" w:space="0" w:color="auto"/>
            </w:tcBorders>
          </w:tcPr>
          <w:p w:rsidR="006218D7" w:rsidRDefault="006218D7" w:rsidP="004D2BB2">
            <w:pPr>
              <w:rPr>
                <w:rFonts w:asciiTheme="majorEastAsia" w:eastAsiaTheme="majorEastAsia" w:hAnsiTheme="majorEastAsia" w:hint="eastAsia"/>
                <w:sz w:val="22"/>
              </w:rPr>
            </w:pPr>
          </w:p>
        </w:tc>
        <w:tc>
          <w:tcPr>
            <w:tcW w:w="5102" w:type="dxa"/>
            <w:gridSpan w:val="4"/>
            <w:tcBorders>
              <w:bottom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平成３１年</w:t>
            </w:r>
          </w:p>
        </w:tc>
        <w:tc>
          <w:tcPr>
            <w:tcW w:w="2552" w:type="dxa"/>
            <w:gridSpan w:val="2"/>
            <w:tcBorders>
              <w:bottom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平成３２年</w:t>
            </w:r>
          </w:p>
        </w:tc>
      </w:tr>
      <w:tr w:rsidR="006218D7" w:rsidTr="004D2BB2">
        <w:tc>
          <w:tcPr>
            <w:tcW w:w="1413" w:type="dxa"/>
            <w:vMerge/>
            <w:tcBorders>
              <w:tl2br w:val="single" w:sz="4" w:space="0" w:color="auto"/>
            </w:tcBorders>
          </w:tcPr>
          <w:p w:rsidR="006218D7" w:rsidRDefault="006218D7" w:rsidP="004D2BB2">
            <w:pPr>
              <w:rPr>
                <w:rFonts w:asciiTheme="majorEastAsia" w:eastAsiaTheme="majorEastAsia" w:hAnsiTheme="majorEastAsia" w:hint="eastAsia"/>
                <w:sz w:val="22"/>
              </w:rPr>
            </w:pPr>
          </w:p>
        </w:tc>
        <w:tc>
          <w:tcPr>
            <w:tcW w:w="1275" w:type="dxa"/>
            <w:tcBorders>
              <w:top w:val="dotted" w:sz="4" w:space="0" w:color="auto"/>
              <w:right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２月</w:t>
            </w:r>
          </w:p>
        </w:tc>
        <w:tc>
          <w:tcPr>
            <w:tcW w:w="1276" w:type="dxa"/>
            <w:tcBorders>
              <w:top w:val="dotted" w:sz="4" w:space="0" w:color="auto"/>
              <w:left w:val="dotted" w:sz="4" w:space="0" w:color="auto"/>
              <w:right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３月</w:t>
            </w:r>
          </w:p>
        </w:tc>
        <w:tc>
          <w:tcPr>
            <w:tcW w:w="1276" w:type="dxa"/>
            <w:tcBorders>
              <w:top w:val="dotted" w:sz="4" w:space="0" w:color="auto"/>
              <w:left w:val="dotted" w:sz="4" w:space="0" w:color="auto"/>
              <w:right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４月</w:t>
            </w:r>
          </w:p>
        </w:tc>
        <w:tc>
          <w:tcPr>
            <w:tcW w:w="1275" w:type="dxa"/>
            <w:tcBorders>
              <w:top w:val="dotted" w:sz="4" w:space="0" w:color="auto"/>
              <w:left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５月</w:t>
            </w:r>
          </w:p>
        </w:tc>
        <w:tc>
          <w:tcPr>
            <w:tcW w:w="1276" w:type="dxa"/>
            <w:tcBorders>
              <w:top w:val="dotted" w:sz="4" w:space="0" w:color="auto"/>
              <w:right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30D4A9C3" wp14:editId="6981761A">
                      <wp:simplePos x="0" y="0"/>
                      <wp:positionH relativeFrom="column">
                        <wp:posOffset>640398</wp:posOffset>
                      </wp:positionH>
                      <wp:positionV relativeFrom="paragraph">
                        <wp:posOffset>2222</wp:posOffset>
                      </wp:positionV>
                      <wp:extent cx="172721" cy="1570355"/>
                      <wp:effectExtent l="6032" t="0" r="23813" b="100012"/>
                      <wp:wrapNone/>
                      <wp:docPr id="18" name="右中かっこ 18"/>
                      <wp:cNvGraphicFramePr/>
                      <a:graphic xmlns:a="http://schemas.openxmlformats.org/drawingml/2006/main">
                        <a:graphicData uri="http://schemas.microsoft.com/office/word/2010/wordprocessingShape">
                          <wps:wsp>
                            <wps:cNvSpPr/>
                            <wps:spPr>
                              <a:xfrm rot="5400000">
                                <a:off x="0" y="0"/>
                                <a:ext cx="172721" cy="1570355"/>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3F39" id="右中かっこ 18" o:spid="_x0000_s1026" type="#_x0000_t88" style="position:absolute;left:0;text-align:left;margin-left:50.45pt;margin-top:.15pt;width:13.6pt;height:123.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" adj="198,10735" strokecolor="#5b9bd5 [3204]" strokeweight=".5pt">
                      <v:stroke joinstyle="miter"/>
                    </v:shape>
                  </w:pict>
                </mc:Fallback>
              </mc:AlternateContent>
            </w:r>
            <w:r>
              <w:rPr>
                <w:rFonts w:asciiTheme="majorEastAsia" w:eastAsiaTheme="majorEastAsia" w:hAnsiTheme="majorEastAsia" w:hint="eastAsia"/>
                <w:sz w:val="22"/>
              </w:rPr>
              <w:t>２月</w:t>
            </w:r>
          </w:p>
        </w:tc>
        <w:tc>
          <w:tcPr>
            <w:tcW w:w="1276" w:type="dxa"/>
            <w:tcBorders>
              <w:top w:val="dotted" w:sz="4" w:space="0" w:color="auto"/>
              <w:left w:val="dotted" w:sz="4" w:space="0" w:color="auto"/>
            </w:tcBorders>
          </w:tcPr>
          <w:p w:rsidR="006218D7" w:rsidRDefault="006218D7" w:rsidP="004D2BB2">
            <w:pPr>
              <w:jc w:val="center"/>
              <w:rPr>
                <w:rFonts w:asciiTheme="majorEastAsia" w:eastAsiaTheme="majorEastAsia" w:hAnsiTheme="majorEastAsia" w:hint="eastAsia"/>
                <w:sz w:val="22"/>
              </w:rPr>
            </w:pPr>
            <w:r>
              <w:rPr>
                <w:rFonts w:asciiTheme="majorEastAsia" w:eastAsiaTheme="majorEastAsia" w:hAnsiTheme="majorEastAsia" w:hint="eastAsia"/>
                <w:sz w:val="22"/>
              </w:rPr>
              <w:t>３月</w:t>
            </w:r>
          </w:p>
        </w:tc>
      </w:tr>
      <w:tr w:rsidR="006218D7" w:rsidTr="004D2BB2">
        <w:tc>
          <w:tcPr>
            <w:tcW w:w="1413" w:type="dxa"/>
          </w:tcPr>
          <w:p w:rsidR="006218D7" w:rsidRDefault="006218D7" w:rsidP="004D2BB2">
            <w:pPr>
              <w:rPr>
                <w:rFonts w:asciiTheme="majorEastAsia" w:eastAsiaTheme="majorEastAsia" w:hAnsiTheme="majorEastAsia" w:hint="eastAsia"/>
                <w:sz w:val="22"/>
              </w:rPr>
            </w:pPr>
            <w:r>
              <w:rPr>
                <w:rFonts w:asciiTheme="majorEastAsia" w:eastAsiaTheme="majorEastAsia" w:hAnsiTheme="majorEastAsia" w:hint="eastAsia"/>
                <w:sz w:val="22"/>
              </w:rPr>
              <w:t>寄附予定額（円）</w:t>
            </w:r>
          </w:p>
        </w:tc>
        <w:tc>
          <w:tcPr>
            <w:tcW w:w="1275" w:type="dxa"/>
            <w:tcBorders>
              <w:right w:val="dotted" w:sz="4" w:space="0" w:color="auto"/>
            </w:tcBorders>
          </w:tcPr>
          <w:p w:rsidR="006218D7" w:rsidRDefault="006218D7" w:rsidP="004D2BB2">
            <w:pPr>
              <w:rPr>
                <w:rFonts w:asciiTheme="majorEastAsia" w:eastAsiaTheme="majorEastAsia" w:hAnsiTheme="majorEastAsia" w:hint="eastAsia"/>
                <w:sz w:val="22"/>
              </w:rPr>
            </w:pPr>
          </w:p>
        </w:tc>
        <w:tc>
          <w:tcPr>
            <w:tcW w:w="1276" w:type="dxa"/>
            <w:tcBorders>
              <w:left w:val="dotted" w:sz="4" w:space="0" w:color="auto"/>
              <w:right w:val="dotted" w:sz="4" w:space="0" w:color="auto"/>
            </w:tcBorders>
          </w:tcPr>
          <w:p w:rsidR="006218D7" w:rsidRDefault="006218D7" w:rsidP="004D2BB2">
            <w:pPr>
              <w:rPr>
                <w:rFonts w:asciiTheme="majorEastAsia" w:eastAsiaTheme="majorEastAsia" w:hAnsiTheme="majorEastAsia" w:hint="eastAsia"/>
                <w:sz w:val="22"/>
              </w:rPr>
            </w:pPr>
          </w:p>
        </w:tc>
        <w:tc>
          <w:tcPr>
            <w:tcW w:w="1276" w:type="dxa"/>
            <w:tcBorders>
              <w:left w:val="dotted" w:sz="4" w:space="0" w:color="auto"/>
              <w:right w:val="dotted" w:sz="4" w:space="0" w:color="auto"/>
            </w:tcBorders>
          </w:tcPr>
          <w:p w:rsidR="006218D7" w:rsidRDefault="006218D7" w:rsidP="004D2BB2">
            <w:pPr>
              <w:rPr>
                <w:rFonts w:asciiTheme="majorEastAsia" w:eastAsiaTheme="majorEastAsia" w:hAnsiTheme="majorEastAsia" w:hint="eastAsia"/>
                <w:sz w:val="22"/>
              </w:rPr>
            </w:pPr>
          </w:p>
        </w:tc>
        <w:tc>
          <w:tcPr>
            <w:tcW w:w="1275" w:type="dxa"/>
            <w:tcBorders>
              <w:left w:val="dotted" w:sz="4" w:space="0" w:color="auto"/>
            </w:tcBorders>
          </w:tcPr>
          <w:p w:rsidR="006218D7" w:rsidRDefault="006218D7" w:rsidP="004D2BB2">
            <w:pPr>
              <w:rPr>
                <w:rFonts w:asciiTheme="majorEastAsia" w:eastAsiaTheme="majorEastAsia" w:hAnsiTheme="majorEastAsia" w:hint="eastAsia"/>
                <w:sz w:val="22"/>
              </w:rPr>
            </w:pPr>
          </w:p>
        </w:tc>
        <w:tc>
          <w:tcPr>
            <w:tcW w:w="1276" w:type="dxa"/>
            <w:tcBorders>
              <w:right w:val="dotted" w:sz="4" w:space="0" w:color="auto"/>
            </w:tcBorders>
          </w:tcPr>
          <w:p w:rsidR="006218D7" w:rsidRDefault="006218D7" w:rsidP="004D2BB2">
            <w:pPr>
              <w:rPr>
                <w:rFonts w:asciiTheme="majorEastAsia" w:eastAsiaTheme="majorEastAsia" w:hAnsiTheme="majorEastAsia" w:hint="eastAsia"/>
                <w:sz w:val="22"/>
              </w:rPr>
            </w:pPr>
          </w:p>
        </w:tc>
        <w:tc>
          <w:tcPr>
            <w:tcW w:w="1276" w:type="dxa"/>
            <w:tcBorders>
              <w:left w:val="dotted" w:sz="4" w:space="0" w:color="auto"/>
            </w:tcBorders>
          </w:tcPr>
          <w:p w:rsidR="006218D7" w:rsidRDefault="006218D7" w:rsidP="004D2BB2">
            <w:pPr>
              <w:rPr>
                <w:rFonts w:asciiTheme="majorEastAsia" w:eastAsiaTheme="majorEastAsia" w:hAnsiTheme="majorEastAsia" w:hint="eastAsia"/>
                <w:sz w:val="22"/>
              </w:rPr>
            </w:pPr>
          </w:p>
        </w:tc>
      </w:tr>
    </w:tbl>
    <w:p w:rsidR="006218D7" w:rsidRDefault="006218D7" w:rsidP="006218D7">
      <w:pPr>
        <w:rPr>
          <w:rFonts w:asciiTheme="majorEastAsia" w:eastAsiaTheme="majorEastAsia" w:hAnsiTheme="majorEastAsia"/>
          <w:sz w:val="22"/>
        </w:rPr>
      </w:pPr>
    </w:p>
    <w:p w:rsidR="006218D7" w:rsidRDefault="006218D7" w:rsidP="006218D7">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269CC29A" wp14:editId="66E24AC9">
                <wp:simplePos x="0" y="0"/>
                <wp:positionH relativeFrom="column">
                  <wp:posOffset>4091941</wp:posOffset>
                </wp:positionH>
                <wp:positionV relativeFrom="paragraph">
                  <wp:posOffset>61595</wp:posOffset>
                </wp:positionV>
                <wp:extent cx="2076450" cy="952500"/>
                <wp:effectExtent l="0" t="209550" r="19050" b="19050"/>
                <wp:wrapNone/>
                <wp:docPr id="19" name="角丸四角形吹き出し 19"/>
                <wp:cNvGraphicFramePr/>
                <a:graphic xmlns:a="http://schemas.openxmlformats.org/drawingml/2006/main">
                  <a:graphicData uri="http://schemas.microsoft.com/office/word/2010/wordprocessingShape">
                    <wps:wsp>
                      <wps:cNvSpPr/>
                      <wps:spPr>
                        <a:xfrm>
                          <a:off x="0" y="0"/>
                          <a:ext cx="2076450" cy="952500"/>
                        </a:xfrm>
                        <a:prstGeom prst="wedgeRoundRectCallout">
                          <a:avLst>
                            <a:gd name="adj1" fmla="val -9214"/>
                            <a:gd name="adj2" fmla="val -6965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8D7" w:rsidRPr="0082567E" w:rsidRDefault="006218D7" w:rsidP="006218D7">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平成３１年度整備事業費に対する寄附になります。</w:t>
                            </w:r>
                          </w:p>
                          <w:p w:rsidR="006218D7" w:rsidRPr="0082567E" w:rsidRDefault="006218D7" w:rsidP="006218D7">
                            <w:pPr>
                              <w:snapToGrid w:val="0"/>
                              <w:jc w:val="left"/>
                              <w:rPr>
                                <w:sz w:val="16"/>
                              </w:rPr>
                            </w:pPr>
                            <w:r w:rsidRPr="0082567E">
                              <w:rPr>
                                <w:rFonts w:asciiTheme="majorEastAsia" w:eastAsiaTheme="majorEastAsia" w:hAnsiTheme="majorEastAsia" w:hint="eastAsia"/>
                                <w:sz w:val="18"/>
                              </w:rPr>
                              <w:t>企業会計年度が４月～３月の場合，寄附控除が受けられる</w:t>
                            </w:r>
                            <w:r>
                              <w:rPr>
                                <w:rFonts w:asciiTheme="majorEastAsia" w:eastAsiaTheme="majorEastAsia" w:hAnsiTheme="majorEastAsia" w:hint="eastAsia"/>
                                <w:sz w:val="18"/>
                              </w:rPr>
                              <w:t>のは</w:t>
                            </w:r>
                            <w:r w:rsidRPr="0082567E">
                              <w:rPr>
                                <w:rFonts w:asciiTheme="majorEastAsia" w:eastAsiaTheme="majorEastAsia" w:hAnsiTheme="majorEastAsia" w:hint="eastAsia"/>
                                <w:sz w:val="18"/>
                              </w:rPr>
                              <w:t>平成３１年度企業会計となります。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CC29A" id="角丸四角形吹き出し 19" o:spid="_x0000_s1028" type="#_x0000_t62" style="position:absolute;left:0;text-align:left;margin-left:322.2pt;margin-top:4.85pt;width:163.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" adj="8810,-4244" fillcolor="white [3201]" strokecolor="black [3213]" strokeweight="1pt">
                <v:textbox>
                  <w:txbxContent>
                    <w:p w:rsidR="006218D7" w:rsidRPr="0082567E" w:rsidRDefault="006218D7" w:rsidP="006218D7">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平成３１年度整備事業費に対する寄附になります。</w:t>
                      </w:r>
                    </w:p>
                    <w:p w:rsidR="006218D7" w:rsidRPr="0082567E" w:rsidRDefault="006218D7" w:rsidP="006218D7">
                      <w:pPr>
                        <w:snapToGrid w:val="0"/>
                        <w:jc w:val="left"/>
                        <w:rPr>
                          <w:sz w:val="16"/>
                        </w:rPr>
                      </w:pPr>
                      <w:r w:rsidRPr="0082567E">
                        <w:rPr>
                          <w:rFonts w:asciiTheme="majorEastAsia" w:eastAsiaTheme="majorEastAsia" w:hAnsiTheme="majorEastAsia" w:hint="eastAsia"/>
                          <w:sz w:val="18"/>
                        </w:rPr>
                        <w:t>企業会計年度が４月～３月の場合，寄附控除が受けられる</w:t>
                      </w:r>
                      <w:r>
                        <w:rPr>
                          <w:rFonts w:asciiTheme="majorEastAsia" w:eastAsiaTheme="majorEastAsia" w:hAnsiTheme="majorEastAsia" w:hint="eastAsia"/>
                          <w:sz w:val="18"/>
                        </w:rPr>
                        <w:t>のは</w:t>
                      </w:r>
                      <w:r w:rsidRPr="0082567E">
                        <w:rPr>
                          <w:rFonts w:asciiTheme="majorEastAsia" w:eastAsiaTheme="majorEastAsia" w:hAnsiTheme="majorEastAsia" w:hint="eastAsia"/>
                          <w:sz w:val="18"/>
                        </w:rPr>
                        <w:t>平成３１年度企業会計となります。</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125BEDBE" wp14:editId="6BBC5B00">
                <wp:simplePos x="0" y="0"/>
                <wp:positionH relativeFrom="column">
                  <wp:posOffset>-60960</wp:posOffset>
                </wp:positionH>
                <wp:positionV relativeFrom="paragraph">
                  <wp:posOffset>61595</wp:posOffset>
                </wp:positionV>
                <wp:extent cx="4057650" cy="762000"/>
                <wp:effectExtent l="0" t="190500" r="19050" b="19050"/>
                <wp:wrapNone/>
                <wp:docPr id="20" name="角丸四角形吹き出し 20"/>
                <wp:cNvGraphicFramePr/>
                <a:graphic xmlns:a="http://schemas.openxmlformats.org/drawingml/2006/main">
                  <a:graphicData uri="http://schemas.microsoft.com/office/word/2010/wordprocessingShape">
                    <wps:wsp>
                      <wps:cNvSpPr/>
                      <wps:spPr>
                        <a:xfrm>
                          <a:off x="0" y="0"/>
                          <a:ext cx="4057650" cy="762000"/>
                        </a:xfrm>
                        <a:prstGeom prst="wedgeRoundRectCallout">
                          <a:avLst>
                            <a:gd name="adj1" fmla="val 13276"/>
                            <a:gd name="adj2" fmla="val -7419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8D7" w:rsidRPr="0082567E" w:rsidRDefault="006218D7" w:rsidP="006218D7">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平成３０年度整備事業費に対する寄附になります。</w:t>
                            </w:r>
                          </w:p>
                          <w:p w:rsidR="006218D7" w:rsidRPr="0082567E" w:rsidRDefault="006218D7" w:rsidP="006218D7">
                            <w:pPr>
                              <w:snapToGrid w:val="0"/>
                              <w:jc w:val="left"/>
                              <w:rPr>
                                <w:sz w:val="16"/>
                              </w:rPr>
                            </w:pPr>
                            <w:r w:rsidRPr="0082567E">
                              <w:rPr>
                                <w:rFonts w:asciiTheme="majorEastAsia" w:eastAsiaTheme="majorEastAsia" w:hAnsiTheme="majorEastAsia" w:hint="eastAsia"/>
                                <w:sz w:val="18"/>
                              </w:rPr>
                              <w:t>企業会計年度が４月～３月の場合，２月・３月納付分は平成３０年度企業会計</w:t>
                            </w:r>
                            <w:r>
                              <w:rPr>
                                <w:rFonts w:asciiTheme="majorEastAsia" w:eastAsiaTheme="majorEastAsia" w:hAnsiTheme="majorEastAsia" w:hint="eastAsia"/>
                                <w:sz w:val="18"/>
                              </w:rPr>
                              <w:t>において</w:t>
                            </w:r>
                            <w:r w:rsidRPr="0082567E">
                              <w:rPr>
                                <w:rFonts w:asciiTheme="majorEastAsia" w:eastAsiaTheme="majorEastAsia" w:hAnsiTheme="majorEastAsia" w:hint="eastAsia"/>
                                <w:sz w:val="18"/>
                              </w:rPr>
                              <w:t>，４月・５月寄附納入分</w:t>
                            </w:r>
                            <w:r>
                              <w:rPr>
                                <w:rFonts w:asciiTheme="majorEastAsia" w:eastAsiaTheme="majorEastAsia" w:hAnsiTheme="majorEastAsia" w:hint="eastAsia"/>
                                <w:sz w:val="18"/>
                              </w:rPr>
                              <w:t>は</w:t>
                            </w:r>
                            <w:r w:rsidRPr="0082567E">
                              <w:rPr>
                                <w:rFonts w:asciiTheme="majorEastAsia" w:eastAsiaTheme="majorEastAsia" w:hAnsiTheme="majorEastAsia" w:hint="eastAsia"/>
                                <w:sz w:val="18"/>
                              </w:rPr>
                              <w:t>平成３１年度企業会計</w:t>
                            </w:r>
                            <w:r>
                              <w:rPr>
                                <w:rFonts w:asciiTheme="majorEastAsia" w:eastAsiaTheme="majorEastAsia" w:hAnsiTheme="majorEastAsia" w:hint="eastAsia"/>
                                <w:sz w:val="18"/>
                              </w:rPr>
                              <w:t>において，</w:t>
                            </w:r>
                            <w:r w:rsidRPr="0082567E">
                              <w:rPr>
                                <w:rFonts w:asciiTheme="majorEastAsia" w:eastAsiaTheme="majorEastAsia" w:hAnsiTheme="majorEastAsia" w:hint="eastAsia"/>
                                <w:sz w:val="18"/>
                              </w:rPr>
                              <w:t>寄附控除が受けられる</w:t>
                            </w:r>
                            <w:r>
                              <w:rPr>
                                <w:rFonts w:asciiTheme="majorEastAsia" w:eastAsiaTheme="majorEastAsia" w:hAnsiTheme="majorEastAsia" w:hint="eastAsia"/>
                                <w:sz w:val="18"/>
                              </w:rPr>
                              <w:t>こ</w:t>
                            </w:r>
                            <w:r w:rsidRPr="0082567E">
                              <w:rPr>
                                <w:rFonts w:asciiTheme="majorEastAsia" w:eastAsiaTheme="majorEastAsia" w:hAnsiTheme="majorEastAsia" w:hint="eastAsia"/>
                                <w:sz w:val="18"/>
                              </w:rPr>
                              <w:t>と</w:t>
                            </w:r>
                            <w:r>
                              <w:rPr>
                                <w:rFonts w:asciiTheme="majorEastAsia" w:eastAsiaTheme="majorEastAsia" w:hAnsiTheme="majorEastAsia" w:hint="eastAsia"/>
                                <w:sz w:val="18"/>
                              </w:rPr>
                              <w:t>に</w:t>
                            </w:r>
                            <w:r w:rsidRPr="0082567E">
                              <w:rPr>
                                <w:rFonts w:asciiTheme="majorEastAsia" w:eastAsiaTheme="majorEastAsia" w:hAnsiTheme="majorEastAsia" w:hint="eastAsia"/>
                                <w:sz w:val="18"/>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BEDBE" id="角丸四角形吹き出し 20" o:spid="_x0000_s1029" type="#_x0000_t62" style="position:absolute;left:0;text-align:left;margin-left:-4.8pt;margin-top:4.85pt;width:319.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" adj="13668,-5227" fillcolor="white [3201]" strokecolor="black [3213]" strokeweight="1pt">
                <v:textbox>
                  <w:txbxContent>
                    <w:p w:rsidR="006218D7" w:rsidRPr="0082567E" w:rsidRDefault="006218D7" w:rsidP="006218D7">
                      <w:pPr>
                        <w:snapToGrid w:val="0"/>
                        <w:jc w:val="left"/>
                        <w:rPr>
                          <w:rFonts w:asciiTheme="majorEastAsia" w:eastAsiaTheme="majorEastAsia" w:hAnsiTheme="majorEastAsia"/>
                          <w:sz w:val="18"/>
                        </w:rPr>
                      </w:pPr>
                      <w:r w:rsidRPr="0082567E">
                        <w:rPr>
                          <w:rFonts w:asciiTheme="majorEastAsia" w:eastAsiaTheme="majorEastAsia" w:hAnsiTheme="majorEastAsia" w:hint="eastAsia"/>
                          <w:sz w:val="18"/>
                        </w:rPr>
                        <w:t>平成３０年度整備事業費に対する寄附になります。</w:t>
                      </w:r>
                    </w:p>
                    <w:p w:rsidR="006218D7" w:rsidRPr="0082567E" w:rsidRDefault="006218D7" w:rsidP="006218D7">
                      <w:pPr>
                        <w:snapToGrid w:val="0"/>
                        <w:jc w:val="left"/>
                        <w:rPr>
                          <w:sz w:val="16"/>
                        </w:rPr>
                      </w:pPr>
                      <w:r w:rsidRPr="0082567E">
                        <w:rPr>
                          <w:rFonts w:asciiTheme="majorEastAsia" w:eastAsiaTheme="majorEastAsia" w:hAnsiTheme="majorEastAsia" w:hint="eastAsia"/>
                          <w:sz w:val="18"/>
                        </w:rPr>
                        <w:t>企業会計年度が４月～３月の場合，２月・３月納付分は平成３０年度企業会計</w:t>
                      </w:r>
                      <w:r>
                        <w:rPr>
                          <w:rFonts w:asciiTheme="majorEastAsia" w:eastAsiaTheme="majorEastAsia" w:hAnsiTheme="majorEastAsia" w:hint="eastAsia"/>
                          <w:sz w:val="18"/>
                        </w:rPr>
                        <w:t>において</w:t>
                      </w:r>
                      <w:r w:rsidRPr="0082567E">
                        <w:rPr>
                          <w:rFonts w:asciiTheme="majorEastAsia" w:eastAsiaTheme="majorEastAsia" w:hAnsiTheme="majorEastAsia" w:hint="eastAsia"/>
                          <w:sz w:val="18"/>
                        </w:rPr>
                        <w:t>，４月・５月寄附納入分</w:t>
                      </w:r>
                      <w:r>
                        <w:rPr>
                          <w:rFonts w:asciiTheme="majorEastAsia" w:eastAsiaTheme="majorEastAsia" w:hAnsiTheme="majorEastAsia" w:hint="eastAsia"/>
                          <w:sz w:val="18"/>
                        </w:rPr>
                        <w:t>は</w:t>
                      </w:r>
                      <w:r w:rsidRPr="0082567E">
                        <w:rPr>
                          <w:rFonts w:asciiTheme="majorEastAsia" w:eastAsiaTheme="majorEastAsia" w:hAnsiTheme="majorEastAsia" w:hint="eastAsia"/>
                          <w:sz w:val="18"/>
                        </w:rPr>
                        <w:t>平成３１年度企業会計</w:t>
                      </w:r>
                      <w:r>
                        <w:rPr>
                          <w:rFonts w:asciiTheme="majorEastAsia" w:eastAsiaTheme="majorEastAsia" w:hAnsiTheme="majorEastAsia" w:hint="eastAsia"/>
                          <w:sz w:val="18"/>
                        </w:rPr>
                        <w:t>において，</w:t>
                      </w:r>
                      <w:r w:rsidRPr="0082567E">
                        <w:rPr>
                          <w:rFonts w:asciiTheme="majorEastAsia" w:eastAsiaTheme="majorEastAsia" w:hAnsiTheme="majorEastAsia" w:hint="eastAsia"/>
                          <w:sz w:val="18"/>
                        </w:rPr>
                        <w:t>寄附控除が受けられる</w:t>
                      </w:r>
                      <w:r>
                        <w:rPr>
                          <w:rFonts w:asciiTheme="majorEastAsia" w:eastAsiaTheme="majorEastAsia" w:hAnsiTheme="majorEastAsia" w:hint="eastAsia"/>
                          <w:sz w:val="18"/>
                        </w:rPr>
                        <w:t>こ</w:t>
                      </w:r>
                      <w:r w:rsidRPr="0082567E">
                        <w:rPr>
                          <w:rFonts w:asciiTheme="majorEastAsia" w:eastAsiaTheme="majorEastAsia" w:hAnsiTheme="majorEastAsia" w:hint="eastAsia"/>
                          <w:sz w:val="18"/>
                        </w:rPr>
                        <w:t>と</w:t>
                      </w:r>
                      <w:r>
                        <w:rPr>
                          <w:rFonts w:asciiTheme="majorEastAsia" w:eastAsiaTheme="majorEastAsia" w:hAnsiTheme="majorEastAsia" w:hint="eastAsia"/>
                          <w:sz w:val="18"/>
                        </w:rPr>
                        <w:t>に</w:t>
                      </w:r>
                      <w:r w:rsidRPr="0082567E">
                        <w:rPr>
                          <w:rFonts w:asciiTheme="majorEastAsia" w:eastAsiaTheme="majorEastAsia" w:hAnsiTheme="majorEastAsia" w:hint="eastAsia"/>
                          <w:sz w:val="18"/>
                        </w:rPr>
                        <w:t>なります。</w:t>
                      </w:r>
                    </w:p>
                  </w:txbxContent>
                </v:textbox>
              </v:shape>
            </w:pict>
          </mc:Fallback>
        </mc:AlternateContent>
      </w:r>
      <w:r>
        <w:rPr>
          <w:rFonts w:asciiTheme="majorEastAsia" w:eastAsiaTheme="majorEastAsia" w:hAnsiTheme="majorEastAsia" w:hint="eastAsia"/>
          <w:sz w:val="22"/>
        </w:rPr>
        <w:t xml:space="preserve">　　　　　　　　　　　</w:t>
      </w:r>
    </w:p>
    <w:p w:rsidR="006218D7" w:rsidRDefault="006218D7" w:rsidP="006218D7">
      <w:pPr>
        <w:ind w:leftChars="100" w:left="210" w:firstLineChars="500" w:firstLine="1100"/>
        <w:rPr>
          <w:rFonts w:asciiTheme="majorEastAsia" w:eastAsiaTheme="majorEastAsia" w:hAnsiTheme="majorEastAsia"/>
          <w:sz w:val="22"/>
        </w:rPr>
      </w:pPr>
    </w:p>
    <w:p w:rsidR="006218D7" w:rsidRDefault="006218D7" w:rsidP="006218D7">
      <w:pPr>
        <w:ind w:firstLineChars="600" w:firstLine="1320"/>
        <w:rPr>
          <w:rFonts w:asciiTheme="majorEastAsia" w:eastAsiaTheme="majorEastAsia" w:hAnsiTheme="majorEastAsia" w:hint="eastAsia"/>
          <w:sz w:val="22"/>
        </w:rPr>
      </w:pPr>
    </w:p>
    <w:p w:rsidR="006218D7" w:rsidRDefault="006218D7" w:rsidP="006218D7">
      <w:pPr>
        <w:rPr>
          <w:rFonts w:asciiTheme="majorEastAsia" w:eastAsiaTheme="majorEastAsia" w:hAnsiTheme="majorEastAsia"/>
          <w:sz w:val="22"/>
        </w:rPr>
      </w:pPr>
    </w:p>
    <w:p w:rsidR="006218D7" w:rsidRPr="0082567E" w:rsidRDefault="006218D7" w:rsidP="006218D7">
      <w:pPr>
        <w:snapToGrid w:val="0"/>
        <w:rPr>
          <w:rFonts w:asciiTheme="majorEastAsia" w:eastAsiaTheme="majorEastAsia" w:hAnsiTheme="majorEastAsia" w:hint="eastAsia"/>
        </w:rPr>
      </w:pPr>
    </w:p>
    <w:p w:rsidR="006218D7" w:rsidRDefault="006218D7" w:rsidP="006218D7">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本制度の対象は</w:t>
      </w:r>
      <w:r w:rsidRPr="003C708E">
        <w:rPr>
          <w:rFonts w:asciiTheme="majorEastAsia" w:eastAsiaTheme="majorEastAsia" w:hAnsiTheme="majorEastAsia" w:hint="eastAsia"/>
          <w:sz w:val="22"/>
        </w:rPr>
        <w:t>１０万円以上</w:t>
      </w:r>
      <w:r>
        <w:rPr>
          <w:rFonts w:asciiTheme="majorEastAsia" w:eastAsiaTheme="majorEastAsia" w:hAnsiTheme="majorEastAsia" w:hint="eastAsia"/>
          <w:sz w:val="22"/>
        </w:rPr>
        <w:t>となりますので，ご検討よろしくお願いします。</w:t>
      </w:r>
    </w:p>
    <w:p w:rsidR="006218D7" w:rsidRDefault="006218D7" w:rsidP="006218D7">
      <w:pPr>
        <w:pStyle w:val="a3"/>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納入については，単年度，複数年度いずれでも構いません。</w:t>
      </w:r>
    </w:p>
    <w:p w:rsidR="006218D7" w:rsidRDefault="006218D7" w:rsidP="006218D7">
      <w:pPr>
        <w:pStyle w:val="a3"/>
        <w:ind w:leftChars="0" w:left="360"/>
        <w:rPr>
          <w:rFonts w:asciiTheme="majorEastAsia" w:eastAsiaTheme="majorEastAsia" w:hAnsiTheme="majorEastAsia"/>
          <w:sz w:val="22"/>
        </w:rPr>
      </w:pPr>
    </w:p>
    <w:p w:rsidR="006218D7" w:rsidRPr="006218D7" w:rsidRDefault="006218D7" w:rsidP="006218D7">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２．寄附の公表について</w:t>
      </w:r>
    </w:p>
    <w:p w:rsidR="006218D7" w:rsidRPr="0082567E" w:rsidRDefault="006218D7" w:rsidP="006218D7">
      <w:pPr>
        <w:ind w:leftChars="67" w:left="141" w:firstLineChars="85" w:firstLine="187"/>
        <w:rPr>
          <w:rFonts w:asciiTheme="majorEastAsia" w:eastAsiaTheme="majorEastAsia" w:hAnsiTheme="majorEastAsia"/>
          <w:sz w:val="22"/>
        </w:rPr>
      </w:pPr>
      <w:r w:rsidRPr="0082567E">
        <w:rPr>
          <w:rFonts w:asciiTheme="majorEastAsia" w:eastAsiaTheme="majorEastAsia" w:hAnsiTheme="majorEastAsia" w:hint="eastAsia"/>
          <w:sz w:val="22"/>
        </w:rPr>
        <w:t>国に申請する地域再生計画や市ホームページ等における公表の希望について，該当する番号に○をしてください。なお，企業名の公表を希望しない場合においても，制度上，議会へは企業名を公表する必要がありますのでご了承くださいませ。</w:t>
      </w:r>
    </w:p>
    <w:p w:rsidR="006218D7" w:rsidRDefault="006218D7" w:rsidP="006218D7">
      <w:pPr>
        <w:pStyle w:val="a3"/>
        <w:ind w:leftChars="0" w:left="360"/>
        <w:rPr>
          <w:rFonts w:asciiTheme="majorEastAsia" w:eastAsiaTheme="majorEastAsia" w:hAnsiTheme="majorEastAsia"/>
          <w:sz w:val="22"/>
        </w:rPr>
      </w:pPr>
    </w:p>
    <w:p w:rsidR="006218D7" w:rsidRDefault="006218D7" w:rsidP="006218D7">
      <w:pPr>
        <w:pStyle w:val="a3"/>
        <w:ind w:leftChars="0" w:left="360"/>
        <w:rPr>
          <w:rFonts w:asciiTheme="majorEastAsia" w:eastAsiaTheme="majorEastAsia" w:hAnsiTheme="majorEastAsia" w:hint="eastAsia"/>
          <w:sz w:val="22"/>
        </w:rPr>
      </w:pPr>
      <w:r>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simplePos x="0" y="0"/>
                <wp:positionH relativeFrom="column">
                  <wp:posOffset>405765</wp:posOffset>
                </wp:positionH>
                <wp:positionV relativeFrom="paragraph">
                  <wp:posOffset>6985</wp:posOffset>
                </wp:positionV>
                <wp:extent cx="76200" cy="457200"/>
                <wp:effectExtent l="0" t="0" r="19050" b="19050"/>
                <wp:wrapNone/>
                <wp:docPr id="23" name="左大かっこ 23"/>
                <wp:cNvGraphicFramePr/>
                <a:graphic xmlns:a="http://schemas.openxmlformats.org/drawingml/2006/main">
                  <a:graphicData uri="http://schemas.microsoft.com/office/word/2010/wordprocessingShape">
                    <wps:wsp>
                      <wps:cNvSpPr/>
                      <wps:spPr>
                        <a:xfrm>
                          <a:off x="0" y="0"/>
                          <a:ext cx="76200" cy="457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806BCA" id="左大かっこ 23" o:spid="_x0000_s1026" type="#_x0000_t85" style="position:absolute;left:0;text-align:left;margin-left:31.95pt;margin-top:.55pt;width:6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" adj="300" strokecolor="#5b9bd5 [3204]" strokeweight=".5pt">
                <v:stroke joinstyle="miter"/>
              </v:shape>
            </w:pict>
          </mc:Fallback>
        </mc:AlternateContent>
      </w:r>
      <w:r>
        <w:rPr>
          <w:rFonts w:asciiTheme="majorEastAsia" w:eastAsiaTheme="majorEastAsia" w:hAnsiTheme="majorEastAsia" w:hint="eastAsia"/>
          <w:sz w:val="22"/>
        </w:rPr>
        <w:t xml:space="preserve">　　１．企業名と寄附額を公表しても構わない。</w:t>
      </w:r>
    </w:p>
    <w:p w:rsidR="006218D7" w:rsidRDefault="006218D7" w:rsidP="006218D7">
      <w:pPr>
        <w:pStyle w:val="a3"/>
        <w:ind w:leftChars="0" w:left="360" w:firstLineChars="200" w:firstLine="440"/>
        <w:rPr>
          <w:rFonts w:asciiTheme="majorEastAsia" w:eastAsiaTheme="majorEastAsia" w:hAnsiTheme="majorEastAsia"/>
          <w:sz w:val="22"/>
        </w:rPr>
      </w:pPr>
      <w:r>
        <w:rPr>
          <w:rFonts w:asciiTheme="majorEastAsia" w:eastAsiaTheme="majorEastAsia" w:hAnsiTheme="majorEastAsia" w:hint="eastAsia"/>
          <w:sz w:val="22"/>
        </w:rPr>
        <w:t>２．業種名と寄附額のみの公表を希望する。</w:t>
      </w:r>
    </w:p>
    <w:p w:rsidR="006218D7" w:rsidRDefault="006218D7" w:rsidP="006218D7">
      <w:pPr>
        <w:pStyle w:val="a3"/>
        <w:ind w:leftChars="0" w:left="360"/>
        <w:rPr>
          <w:rFonts w:asciiTheme="majorEastAsia" w:eastAsiaTheme="majorEastAsia" w:hAnsiTheme="majorEastAsia" w:hint="eastAsia"/>
          <w:sz w:val="22"/>
        </w:rPr>
      </w:pPr>
    </w:p>
    <w:p w:rsidR="006218D7" w:rsidRPr="004B4AA8" w:rsidRDefault="006218D7" w:rsidP="006218D7">
      <w:pPr>
        <w:rPr>
          <w:rFonts w:asciiTheme="majorEastAsia" w:eastAsiaTheme="majorEastAsia" w:hAnsiTheme="majorEastAsia"/>
          <w:sz w:val="22"/>
        </w:rPr>
      </w:pPr>
      <w:r w:rsidRPr="006218D7">
        <w:rPr>
          <w:rFonts w:asciiTheme="majorEastAsia" w:eastAsiaTheme="majorEastAsia" w:hAnsiTheme="majorEastAsia" w:hint="eastAsia"/>
          <w:b/>
          <w:sz w:val="22"/>
          <w:u w:val="single"/>
        </w:rPr>
        <w:t>３．御社の会計年度</w:t>
      </w:r>
      <w:r w:rsidRPr="004B4AA8">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月　　～　　　</w:t>
      </w:r>
      <w:r w:rsidRPr="004B4AA8">
        <w:rPr>
          <w:rFonts w:asciiTheme="majorEastAsia" w:eastAsiaTheme="majorEastAsia" w:hAnsiTheme="majorEastAsia" w:hint="eastAsia"/>
          <w:sz w:val="22"/>
        </w:rPr>
        <w:t>月　　　）</w:t>
      </w:r>
    </w:p>
    <w:p w:rsidR="006218D7" w:rsidRDefault="006218D7" w:rsidP="006218D7">
      <w:pPr>
        <w:widowControl/>
        <w:jc w:val="left"/>
        <w:rPr>
          <w:rFonts w:asciiTheme="majorEastAsia" w:eastAsiaTheme="majorEastAsia" w:hAnsiTheme="majorEastAsia"/>
          <w:sz w:val="22"/>
        </w:rPr>
      </w:pPr>
    </w:p>
    <w:p w:rsidR="006218D7" w:rsidRPr="006218D7" w:rsidRDefault="006218D7" w:rsidP="006218D7">
      <w:pPr>
        <w:widowControl/>
        <w:jc w:val="left"/>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４．</w:t>
      </w:r>
      <w:r w:rsidRPr="006218D7">
        <w:rPr>
          <w:rFonts w:asciiTheme="majorEastAsia" w:eastAsiaTheme="majorEastAsia" w:hAnsiTheme="majorEastAsia" w:hint="eastAsia"/>
          <w:b/>
          <w:sz w:val="22"/>
          <w:u w:val="single"/>
        </w:rPr>
        <w:t>御社の窓口</w:t>
      </w:r>
    </w:p>
    <w:p w:rsidR="006218D7" w:rsidRDefault="006218D7"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御社窓口担当部所名（　　　　　　　　　　　　　　　　　　　　　）</w:t>
      </w:r>
    </w:p>
    <w:p w:rsidR="006218D7" w:rsidRDefault="006218D7"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御社担当者名　　　（　　　　　　　　　　　　　　　　　　　　　）</w:t>
      </w:r>
    </w:p>
    <w:p w:rsidR="006218D7" w:rsidRDefault="006218D7"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ご連絡先　　　　　（　　　　　　　　　　　　　　　　　　　　　）</w:t>
      </w:r>
    </w:p>
    <w:sectPr w:rsidR="006218D7" w:rsidSect="006218D7">
      <w:pgSz w:w="11906" w:h="16838"/>
      <w:pgMar w:top="567"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512F"/>
    <w:multiLevelType w:val="hybridMultilevel"/>
    <w:tmpl w:val="31A288A8"/>
    <w:lvl w:ilvl="0" w:tplc="1A8827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05741"/>
    <w:multiLevelType w:val="hybridMultilevel"/>
    <w:tmpl w:val="7BAA9380"/>
    <w:lvl w:ilvl="0" w:tplc="97AC4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A7"/>
    <w:rsid w:val="00222F02"/>
    <w:rsid w:val="0028233D"/>
    <w:rsid w:val="002B13C7"/>
    <w:rsid w:val="003231A7"/>
    <w:rsid w:val="00390A55"/>
    <w:rsid w:val="003C708E"/>
    <w:rsid w:val="004B4AA8"/>
    <w:rsid w:val="006218D7"/>
    <w:rsid w:val="006334A3"/>
    <w:rsid w:val="006C363E"/>
    <w:rsid w:val="00721CF7"/>
    <w:rsid w:val="0082567E"/>
    <w:rsid w:val="00950B8D"/>
    <w:rsid w:val="009E0B4D"/>
    <w:rsid w:val="00A974BB"/>
    <w:rsid w:val="00AB51B5"/>
    <w:rsid w:val="00B31809"/>
    <w:rsid w:val="00B4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A1DCD2-6B21-44DE-8B7A-5FB3D87A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4D"/>
    <w:pPr>
      <w:ind w:leftChars="400" w:left="840"/>
    </w:pPr>
  </w:style>
  <w:style w:type="paragraph" w:styleId="a4">
    <w:name w:val="Balloon Text"/>
    <w:basedOn w:val="a"/>
    <w:link w:val="a5"/>
    <w:uiPriority w:val="99"/>
    <w:semiHidden/>
    <w:unhideWhenUsed/>
    <w:rsid w:val="00950B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0B8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90A55"/>
    <w:pPr>
      <w:jc w:val="center"/>
    </w:pPr>
    <w:rPr>
      <w:rFonts w:asciiTheme="majorEastAsia" w:eastAsiaTheme="majorEastAsia" w:hAnsiTheme="majorEastAsia"/>
      <w:sz w:val="22"/>
    </w:rPr>
  </w:style>
  <w:style w:type="character" w:customStyle="1" w:styleId="a7">
    <w:name w:val="記 (文字)"/>
    <w:basedOn w:val="a0"/>
    <w:link w:val="a6"/>
    <w:uiPriority w:val="99"/>
    <w:rsid w:val="00390A55"/>
    <w:rPr>
      <w:rFonts w:asciiTheme="majorEastAsia" w:eastAsiaTheme="majorEastAsia" w:hAnsiTheme="majorEastAsia"/>
      <w:sz w:val="22"/>
    </w:rPr>
  </w:style>
  <w:style w:type="paragraph" w:styleId="a8">
    <w:name w:val="Closing"/>
    <w:basedOn w:val="a"/>
    <w:link w:val="a9"/>
    <w:uiPriority w:val="99"/>
    <w:unhideWhenUsed/>
    <w:rsid w:val="00390A55"/>
    <w:pPr>
      <w:jc w:val="right"/>
    </w:pPr>
    <w:rPr>
      <w:rFonts w:asciiTheme="majorEastAsia" w:eastAsiaTheme="majorEastAsia" w:hAnsiTheme="majorEastAsia"/>
      <w:sz w:val="22"/>
    </w:rPr>
  </w:style>
  <w:style w:type="character" w:customStyle="1" w:styleId="a9">
    <w:name w:val="結語 (文字)"/>
    <w:basedOn w:val="a0"/>
    <w:link w:val="a8"/>
    <w:uiPriority w:val="99"/>
    <w:rsid w:val="00390A55"/>
    <w:rPr>
      <w:rFonts w:asciiTheme="majorEastAsia" w:eastAsiaTheme="majorEastAsia" w:hAnsiTheme="majorEastAsia"/>
      <w:sz w:val="22"/>
    </w:rPr>
  </w:style>
  <w:style w:type="table" w:styleId="aa">
    <w:name w:val="Table Grid"/>
    <w:basedOn w:val="a1"/>
    <w:uiPriority w:val="39"/>
    <w:rsid w:val="0072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B835-537F-43A1-8F5D-3971BEF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2017-11-20T06:09:00Z</cp:lastPrinted>
  <dcterms:created xsi:type="dcterms:W3CDTF">2017-07-12T05:26:00Z</dcterms:created>
  <dcterms:modified xsi:type="dcterms:W3CDTF">2017-11-20T06:17:00Z</dcterms:modified>
</cp:coreProperties>
</file>