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C3" w:rsidRPr="00A35334" w:rsidRDefault="00E231C3" w:rsidP="007149C3">
      <w:pPr>
        <w:jc w:val="center"/>
        <w:rPr>
          <w:rFonts w:ascii="ＭＳ 明朝" w:hAnsi="ＭＳ 明朝" w:cs="ＭＳ 明朝"/>
          <w:color w:val="000000"/>
        </w:rPr>
      </w:pPr>
      <w:r w:rsidRPr="00A35334">
        <w:rPr>
          <w:rFonts w:ascii="ＭＳ 明朝" w:hAnsi="ＭＳ 明朝" w:cs="ＭＳ 明朝" w:hint="eastAsia"/>
          <w:color w:val="000000"/>
        </w:rPr>
        <w:t>指宿市農畜産物を活用した特産品開発事業補助金交付要綱</w:t>
      </w:r>
    </w:p>
    <w:p w:rsidR="00C40E4E" w:rsidRPr="00A35334" w:rsidRDefault="00591C52" w:rsidP="007223A0">
      <w:pPr>
        <w:ind w:left="240"/>
        <w:rPr>
          <w:rFonts w:ascii="ＭＳ 明朝" w:hAnsi="ＭＳ 明朝" w:cs="ＭＳ 明朝"/>
          <w:color w:val="000000"/>
        </w:rPr>
      </w:pPr>
      <w:r w:rsidRPr="00A35334">
        <w:rPr>
          <w:rFonts w:ascii="ＭＳ 明朝" w:hAnsi="ＭＳ 明朝" w:cs="ＭＳ 明朝" w:hint="eastAsia"/>
          <w:color w:val="000000"/>
        </w:rPr>
        <w:t>（趣旨）</w:t>
      </w:r>
    </w:p>
    <w:p w:rsidR="00C40E4E" w:rsidRPr="00A35334" w:rsidRDefault="00591C52" w:rsidP="007223A0">
      <w:pPr>
        <w:ind w:left="240" w:hanging="240"/>
        <w:rPr>
          <w:rFonts w:ascii="ＭＳ 明朝" w:hAnsi="ＭＳ 明朝" w:cs="ＭＳ 明朝"/>
          <w:color w:val="000000"/>
        </w:rPr>
      </w:pPr>
      <w:r w:rsidRPr="00A35334">
        <w:rPr>
          <w:rFonts w:ascii="ＭＳ 明朝" w:hAnsi="ＭＳ 明朝" w:cs="ＭＳ 明朝" w:hint="eastAsia"/>
          <w:color w:val="000000"/>
        </w:rPr>
        <w:t>第１条　この告示は，市の農畜産資源を活用し，６次産業化又は農商工連携による新商品の開発に取り組む事業に対し，必要な経費の一部を補助する</w:t>
      </w:r>
      <w:r w:rsidR="002D1812" w:rsidRPr="00A35334">
        <w:rPr>
          <w:rFonts w:ascii="ＭＳ 明朝" w:hAnsi="ＭＳ 明朝" w:cs="ＭＳ 明朝" w:hint="eastAsia"/>
          <w:color w:val="000000"/>
        </w:rPr>
        <w:t>農畜産物を活用した特産品開発事業補助金</w:t>
      </w:r>
      <w:r w:rsidRPr="00A35334">
        <w:rPr>
          <w:rFonts w:ascii="ＭＳ 明朝" w:hAnsi="ＭＳ 明朝" w:cs="ＭＳ 明朝" w:hint="eastAsia"/>
          <w:color w:val="000000"/>
        </w:rPr>
        <w:t>（以下「補助金」という。）の交付に関し，指宿市補助金等交付規則（平成</w:t>
      </w:r>
      <w:r w:rsidRPr="00A35334">
        <w:rPr>
          <w:rFonts w:ascii="ＭＳ 明朝" w:hAnsi="ＭＳ 明朝" w:cs="ＭＳ 明朝"/>
          <w:color w:val="000000"/>
        </w:rPr>
        <w:t>18</w:t>
      </w:r>
      <w:r w:rsidRPr="00A35334">
        <w:rPr>
          <w:rFonts w:ascii="ＭＳ 明朝" w:hAnsi="ＭＳ 明朝" w:cs="ＭＳ 明朝" w:hint="eastAsia"/>
          <w:color w:val="000000"/>
        </w:rPr>
        <w:t>年指宿市規則第</w:t>
      </w:r>
      <w:r w:rsidRPr="00A35334">
        <w:rPr>
          <w:rFonts w:ascii="ＭＳ 明朝" w:hAnsi="ＭＳ 明朝" w:cs="ＭＳ 明朝"/>
          <w:color w:val="000000"/>
        </w:rPr>
        <w:t>38</w:t>
      </w:r>
      <w:r w:rsidRPr="00A35334">
        <w:rPr>
          <w:rFonts w:ascii="ＭＳ 明朝" w:hAnsi="ＭＳ 明朝" w:cs="ＭＳ 明朝" w:hint="eastAsia"/>
          <w:color w:val="000000"/>
        </w:rPr>
        <w:t>号。以下「規則」という。）に定めるもののほか，必要な事項を定めるものとする。</w:t>
      </w:r>
    </w:p>
    <w:p w:rsidR="00C40E4E" w:rsidRPr="00A35334" w:rsidRDefault="00591C52" w:rsidP="007223A0">
      <w:pPr>
        <w:ind w:left="240"/>
        <w:rPr>
          <w:rFonts w:ascii="ＭＳ 明朝" w:hAnsi="ＭＳ 明朝" w:cs="ＭＳ 明朝"/>
          <w:color w:val="000000"/>
        </w:rPr>
      </w:pPr>
      <w:r w:rsidRPr="00A35334">
        <w:rPr>
          <w:rFonts w:ascii="ＭＳ 明朝" w:hAnsi="ＭＳ 明朝" w:cs="ＭＳ 明朝" w:hint="eastAsia"/>
          <w:color w:val="000000"/>
        </w:rPr>
        <w:t>（補助対象者）</w:t>
      </w:r>
    </w:p>
    <w:p w:rsidR="00C40E4E" w:rsidRPr="00A35334" w:rsidRDefault="00591C52" w:rsidP="007223A0">
      <w:pPr>
        <w:ind w:left="240" w:hanging="240"/>
        <w:rPr>
          <w:rFonts w:ascii="ＭＳ 明朝" w:hAnsi="ＭＳ 明朝" w:cs="ＭＳ 明朝"/>
          <w:color w:val="000000"/>
        </w:rPr>
      </w:pPr>
      <w:r w:rsidRPr="00A35334">
        <w:rPr>
          <w:rFonts w:ascii="ＭＳ 明朝" w:hAnsi="ＭＳ 明朝" w:cs="ＭＳ 明朝" w:hint="eastAsia"/>
          <w:color w:val="000000"/>
        </w:rPr>
        <w:t>第２条　補助金の交付の対象となる者（以下「補助対象者」という。）は，次の各号のいずれかに該当するものとする。</w:t>
      </w:r>
    </w:p>
    <w:p w:rsidR="00C40E4E" w:rsidRPr="00A35334" w:rsidRDefault="00056367" w:rsidP="007223A0">
      <w:pPr>
        <w:ind w:left="480" w:hanging="240"/>
        <w:rPr>
          <w:rFonts w:ascii="ＭＳ 明朝" w:hAnsi="ＭＳ 明朝" w:cs="ＭＳ 明朝"/>
          <w:color w:val="000000"/>
        </w:rPr>
      </w:pPr>
      <w:r>
        <w:rPr>
          <w:rFonts w:ascii="ＭＳ 明朝" w:hAnsi="ＭＳ 明朝" w:cs="ＭＳ 明朝"/>
          <w:color w:val="000000"/>
        </w:rPr>
        <w:t xml:space="preserve">(1) </w:t>
      </w:r>
      <w:r w:rsidR="00591C52" w:rsidRPr="00A35334">
        <w:rPr>
          <w:rFonts w:ascii="ＭＳ 明朝" w:hAnsi="ＭＳ 明朝" w:cs="ＭＳ 明朝" w:hint="eastAsia"/>
          <w:color w:val="000000"/>
        </w:rPr>
        <w:t>市内に住所を有する農業者</w:t>
      </w:r>
    </w:p>
    <w:p w:rsidR="00C40E4E" w:rsidRPr="00A35334" w:rsidRDefault="00056367" w:rsidP="007223A0">
      <w:pPr>
        <w:ind w:left="480" w:hanging="240"/>
        <w:rPr>
          <w:rFonts w:ascii="ＭＳ 明朝" w:hAnsi="ＭＳ 明朝" w:cs="ＭＳ 明朝"/>
          <w:color w:val="000000"/>
        </w:rPr>
      </w:pPr>
      <w:r>
        <w:rPr>
          <w:rFonts w:ascii="ＭＳ 明朝" w:hAnsi="ＭＳ 明朝" w:cs="ＭＳ 明朝"/>
          <w:color w:val="000000"/>
        </w:rPr>
        <w:t xml:space="preserve">(2) </w:t>
      </w:r>
      <w:r w:rsidR="00591C52" w:rsidRPr="00A35334">
        <w:rPr>
          <w:rFonts w:ascii="ＭＳ 明朝" w:hAnsi="ＭＳ 明朝" w:cs="ＭＳ 明朝" w:hint="eastAsia"/>
          <w:color w:val="000000"/>
        </w:rPr>
        <w:t>市内に事業所を有する農業法人又は農業者が組織する団体</w:t>
      </w:r>
    </w:p>
    <w:p w:rsidR="00C40E4E" w:rsidRPr="00A35334" w:rsidRDefault="00056367" w:rsidP="007223A0">
      <w:pPr>
        <w:ind w:left="480" w:hanging="240"/>
        <w:rPr>
          <w:rFonts w:ascii="ＭＳ 明朝" w:hAnsi="ＭＳ 明朝" w:cs="ＭＳ 明朝"/>
          <w:color w:val="000000"/>
        </w:rPr>
      </w:pPr>
      <w:r>
        <w:rPr>
          <w:rFonts w:ascii="ＭＳ 明朝" w:hAnsi="ＭＳ 明朝" w:cs="ＭＳ 明朝"/>
          <w:color w:val="000000"/>
        </w:rPr>
        <w:t xml:space="preserve">(3) </w:t>
      </w:r>
      <w:r w:rsidR="00591C52" w:rsidRPr="00A35334">
        <w:rPr>
          <w:rFonts w:ascii="ＭＳ 明朝" w:hAnsi="ＭＳ 明朝" w:cs="ＭＳ 明朝" w:hint="eastAsia"/>
          <w:color w:val="000000"/>
        </w:rPr>
        <w:t>農業者及び商工業者等で組織された団体（団体の代表者及びその構成員の２分の１以上が市内に住所又は事業所を有する者をもって組織されたものに限る。）</w:t>
      </w:r>
    </w:p>
    <w:p w:rsidR="00C40E4E" w:rsidRPr="00A35334" w:rsidRDefault="00591C52" w:rsidP="007223A0">
      <w:pPr>
        <w:ind w:left="240" w:hanging="240"/>
        <w:rPr>
          <w:rFonts w:ascii="ＭＳ 明朝" w:hAnsi="ＭＳ 明朝" w:cs="ＭＳ 明朝"/>
          <w:color w:val="000000"/>
        </w:rPr>
      </w:pPr>
      <w:r w:rsidRPr="00A35334">
        <w:rPr>
          <w:rFonts w:ascii="ＭＳ 明朝" w:hAnsi="ＭＳ 明朝" w:cs="ＭＳ 明朝" w:hint="eastAsia"/>
          <w:color w:val="000000"/>
        </w:rPr>
        <w:t>２　前項の規定にかかわらず，市税</w:t>
      </w:r>
      <w:r w:rsidR="00933DEB">
        <w:rPr>
          <w:rFonts w:ascii="ＭＳ 明朝" w:hAnsi="ＭＳ 明朝" w:cs="ＭＳ 明朝" w:hint="eastAsia"/>
          <w:color w:val="000000"/>
        </w:rPr>
        <w:t>等に</w:t>
      </w:r>
      <w:r w:rsidR="00135A18" w:rsidRPr="00A35334">
        <w:rPr>
          <w:rFonts w:ascii="ＭＳ 明朝" w:hAnsi="ＭＳ 明朝" w:cs="ＭＳ 明朝" w:hint="eastAsia"/>
          <w:color w:val="000000"/>
        </w:rPr>
        <w:t>滞納がある</w:t>
      </w:r>
      <w:r w:rsidRPr="00A35334">
        <w:rPr>
          <w:rFonts w:ascii="ＭＳ 明朝" w:hAnsi="ＭＳ 明朝" w:cs="ＭＳ 明朝" w:hint="eastAsia"/>
          <w:color w:val="000000"/>
        </w:rPr>
        <w:t>者は，原則として補助対象者としない。</w:t>
      </w:r>
    </w:p>
    <w:p w:rsidR="00C40E4E" w:rsidRPr="00A35334" w:rsidRDefault="00591C52" w:rsidP="007223A0">
      <w:pPr>
        <w:ind w:left="240"/>
        <w:rPr>
          <w:rFonts w:ascii="ＭＳ 明朝" w:hAnsi="ＭＳ 明朝" w:cs="ＭＳ 明朝"/>
          <w:color w:val="000000"/>
        </w:rPr>
      </w:pPr>
      <w:r w:rsidRPr="00A35334">
        <w:rPr>
          <w:rFonts w:ascii="ＭＳ 明朝" w:hAnsi="ＭＳ 明朝" w:cs="ＭＳ 明朝" w:hint="eastAsia"/>
          <w:color w:val="000000"/>
        </w:rPr>
        <w:t>（補助対象事業）</w:t>
      </w:r>
    </w:p>
    <w:p w:rsidR="00C40E4E" w:rsidRPr="00A35334" w:rsidRDefault="00591C52" w:rsidP="007223A0">
      <w:pPr>
        <w:ind w:left="240" w:hanging="240"/>
        <w:rPr>
          <w:rFonts w:ascii="ＭＳ 明朝" w:hAnsi="ＭＳ 明朝" w:cs="ＭＳ 明朝"/>
          <w:color w:val="000000"/>
        </w:rPr>
      </w:pPr>
      <w:r w:rsidRPr="00A35334">
        <w:rPr>
          <w:rFonts w:ascii="ＭＳ 明朝" w:hAnsi="ＭＳ 明朝" w:cs="ＭＳ 明朝" w:hint="eastAsia"/>
          <w:color w:val="000000"/>
        </w:rPr>
        <w:t>第３条　補助金の交付の対象となる事業は，次に掲げる要件を満たすものとする。</w:t>
      </w:r>
    </w:p>
    <w:p w:rsidR="00C40E4E" w:rsidRPr="00A35334" w:rsidRDefault="00056367" w:rsidP="007223A0">
      <w:pPr>
        <w:ind w:left="480" w:hanging="240"/>
        <w:rPr>
          <w:rFonts w:ascii="ＭＳ 明朝" w:hAnsi="ＭＳ 明朝" w:cs="ＭＳ 明朝"/>
          <w:color w:val="000000"/>
        </w:rPr>
      </w:pPr>
      <w:r>
        <w:rPr>
          <w:rFonts w:ascii="ＭＳ 明朝" w:hAnsi="ＭＳ 明朝" w:cs="ＭＳ 明朝"/>
          <w:color w:val="000000"/>
        </w:rPr>
        <w:t xml:space="preserve">(1) </w:t>
      </w:r>
      <w:r w:rsidR="00591C52" w:rsidRPr="00A35334">
        <w:rPr>
          <w:rFonts w:ascii="ＭＳ 明朝" w:hAnsi="ＭＳ 明朝" w:cs="ＭＳ 明朝" w:hint="eastAsia"/>
          <w:color w:val="000000"/>
        </w:rPr>
        <w:t>市の農畜産物を利用した６次産業化又は農商工連携による新商品の開発事業であること。</w:t>
      </w:r>
    </w:p>
    <w:p w:rsidR="00C40E4E" w:rsidRPr="00A35334" w:rsidRDefault="00056367" w:rsidP="007223A0">
      <w:pPr>
        <w:ind w:left="480" w:hanging="240"/>
        <w:rPr>
          <w:rFonts w:ascii="ＭＳ 明朝" w:hAnsi="ＭＳ 明朝" w:cs="ＭＳ 明朝"/>
          <w:color w:val="000000"/>
        </w:rPr>
      </w:pPr>
      <w:r>
        <w:rPr>
          <w:rFonts w:ascii="ＭＳ 明朝" w:hAnsi="ＭＳ 明朝" w:cs="ＭＳ 明朝"/>
          <w:color w:val="000000"/>
        </w:rPr>
        <w:t xml:space="preserve">(2) </w:t>
      </w:r>
      <w:r w:rsidR="00591C52" w:rsidRPr="00A35334">
        <w:rPr>
          <w:rFonts w:ascii="ＭＳ 明朝" w:hAnsi="ＭＳ 明朝" w:cs="ＭＳ 明朝" w:hint="eastAsia"/>
          <w:color w:val="000000"/>
        </w:rPr>
        <w:t>市，国，県等の補助金を受けていない事業であること。</w:t>
      </w:r>
    </w:p>
    <w:p w:rsidR="00C40E4E" w:rsidRPr="00A35334" w:rsidRDefault="00056367" w:rsidP="007223A0">
      <w:pPr>
        <w:ind w:left="480" w:hanging="240"/>
        <w:rPr>
          <w:rFonts w:ascii="ＭＳ 明朝" w:hAnsi="ＭＳ 明朝" w:cs="ＭＳ 明朝"/>
          <w:color w:val="000000"/>
        </w:rPr>
      </w:pPr>
      <w:r>
        <w:rPr>
          <w:rFonts w:ascii="ＭＳ 明朝" w:hAnsi="ＭＳ 明朝" w:cs="ＭＳ 明朝"/>
          <w:color w:val="000000"/>
        </w:rPr>
        <w:t xml:space="preserve">(3) </w:t>
      </w:r>
      <w:r w:rsidR="00591C52" w:rsidRPr="00A35334">
        <w:rPr>
          <w:rFonts w:ascii="ＭＳ 明朝" w:hAnsi="ＭＳ 明朝" w:cs="ＭＳ 明朝" w:hint="eastAsia"/>
          <w:color w:val="000000"/>
        </w:rPr>
        <w:t>申請のあった日の属する年度の３月末までに完了する事業であること。</w:t>
      </w:r>
    </w:p>
    <w:p w:rsidR="00C40E4E" w:rsidRPr="00A35334" w:rsidRDefault="00591C52" w:rsidP="007223A0">
      <w:pPr>
        <w:ind w:left="240"/>
        <w:rPr>
          <w:rFonts w:ascii="ＭＳ 明朝" w:hAnsi="ＭＳ 明朝" w:cs="ＭＳ 明朝"/>
          <w:color w:val="000000"/>
        </w:rPr>
      </w:pPr>
      <w:r w:rsidRPr="00A35334">
        <w:rPr>
          <w:rFonts w:ascii="ＭＳ 明朝" w:hAnsi="ＭＳ 明朝" w:cs="ＭＳ 明朝" w:hint="eastAsia"/>
          <w:color w:val="000000"/>
        </w:rPr>
        <w:t>（補助額及び補助対象経費）</w:t>
      </w:r>
    </w:p>
    <w:p w:rsidR="00C40E4E" w:rsidRPr="00A35334" w:rsidRDefault="00591C52" w:rsidP="007223A0">
      <w:pPr>
        <w:ind w:left="240" w:hanging="240"/>
        <w:rPr>
          <w:rFonts w:ascii="ＭＳ 明朝" w:hAnsi="ＭＳ 明朝" w:cs="ＭＳ 明朝"/>
          <w:color w:val="000000"/>
        </w:rPr>
      </w:pPr>
      <w:r w:rsidRPr="00A35334">
        <w:rPr>
          <w:rFonts w:ascii="ＭＳ 明朝" w:hAnsi="ＭＳ 明朝" w:cs="ＭＳ 明朝" w:hint="eastAsia"/>
          <w:color w:val="000000"/>
        </w:rPr>
        <w:t>第４条　補助金の額は，別表に定める補助金の補助対象経費の総額に２分の１を乗じて得た額（当該額に</w:t>
      </w:r>
      <w:r w:rsidRPr="00A35334">
        <w:rPr>
          <w:rFonts w:ascii="ＭＳ 明朝" w:hAnsi="ＭＳ 明朝" w:cs="ＭＳ 明朝"/>
          <w:color w:val="000000"/>
        </w:rPr>
        <w:t>1,000</w:t>
      </w:r>
      <w:r w:rsidRPr="00A35334">
        <w:rPr>
          <w:rFonts w:ascii="ＭＳ 明朝" w:hAnsi="ＭＳ 明朝" w:cs="ＭＳ 明朝" w:hint="eastAsia"/>
          <w:color w:val="000000"/>
        </w:rPr>
        <w:t>円未満の端数が生じたときは，これを切り捨てる。）で，</w:t>
      </w:r>
      <w:r w:rsidR="000E3CE1">
        <w:rPr>
          <w:rFonts w:ascii="ＭＳ 明朝" w:hAnsi="ＭＳ 明朝" w:cs="ＭＳ 明朝" w:hint="eastAsia"/>
          <w:color w:val="000000"/>
        </w:rPr>
        <w:t>20</w:t>
      </w:r>
      <w:r w:rsidRPr="00A35334">
        <w:rPr>
          <w:rFonts w:ascii="ＭＳ 明朝" w:hAnsi="ＭＳ 明朝" w:cs="ＭＳ 明朝" w:hint="eastAsia"/>
          <w:color w:val="000000"/>
        </w:rPr>
        <w:t>万円を限度とする。</w:t>
      </w:r>
    </w:p>
    <w:p w:rsidR="00C40E4E" w:rsidRPr="00A35334" w:rsidRDefault="00591C52" w:rsidP="007223A0">
      <w:pPr>
        <w:ind w:left="240"/>
        <w:rPr>
          <w:rFonts w:ascii="ＭＳ 明朝" w:hAnsi="ＭＳ 明朝" w:cs="ＭＳ 明朝"/>
          <w:color w:val="000000"/>
        </w:rPr>
      </w:pPr>
      <w:r w:rsidRPr="00A35334">
        <w:rPr>
          <w:rFonts w:ascii="ＭＳ 明朝" w:hAnsi="ＭＳ 明朝" w:cs="ＭＳ 明朝" w:hint="eastAsia"/>
          <w:color w:val="000000"/>
        </w:rPr>
        <w:t>（事業計画書の</w:t>
      </w:r>
      <w:r w:rsidR="006444B6" w:rsidRPr="00A35334">
        <w:rPr>
          <w:rFonts w:ascii="ＭＳ 明朝" w:hAnsi="ＭＳ 明朝" w:cs="ＭＳ 明朝" w:hint="eastAsia"/>
          <w:color w:val="000000"/>
        </w:rPr>
        <w:t>承認申請</w:t>
      </w:r>
      <w:r w:rsidRPr="00A35334">
        <w:rPr>
          <w:rFonts w:ascii="ＭＳ 明朝" w:hAnsi="ＭＳ 明朝" w:cs="ＭＳ 明朝" w:hint="eastAsia"/>
          <w:color w:val="000000"/>
        </w:rPr>
        <w:t>）</w:t>
      </w:r>
    </w:p>
    <w:p w:rsidR="00C40E4E" w:rsidRPr="00A35334" w:rsidRDefault="00591C52" w:rsidP="007223A0">
      <w:pPr>
        <w:ind w:left="240" w:hanging="240"/>
        <w:rPr>
          <w:rFonts w:ascii="ＭＳ 明朝" w:hAnsi="ＭＳ 明朝" w:cs="ＭＳ 明朝"/>
          <w:color w:val="000000"/>
        </w:rPr>
      </w:pPr>
      <w:r w:rsidRPr="00A35334">
        <w:rPr>
          <w:rFonts w:ascii="ＭＳ 明朝" w:hAnsi="ＭＳ 明朝" w:cs="ＭＳ 明朝" w:hint="eastAsia"/>
          <w:color w:val="000000"/>
        </w:rPr>
        <w:t>第５条　補助金の交付を受けようとする者は，</w:t>
      </w:r>
      <w:r w:rsidR="00537C4C" w:rsidRPr="00A35334">
        <w:rPr>
          <w:rFonts w:ascii="ＭＳ 明朝" w:hAnsi="ＭＳ 明朝" w:cs="ＭＳ 明朝" w:hint="eastAsia"/>
          <w:color w:val="000000"/>
        </w:rPr>
        <w:t>農畜産物を活用した特産品</w:t>
      </w:r>
      <w:r w:rsidRPr="00A35334">
        <w:rPr>
          <w:rFonts w:ascii="ＭＳ 明朝" w:hAnsi="ＭＳ 明朝" w:cs="ＭＳ 明朝" w:hint="eastAsia"/>
          <w:color w:val="000000"/>
        </w:rPr>
        <w:t>開発事業</w:t>
      </w:r>
      <w:r w:rsidR="006D4250" w:rsidRPr="00A35334">
        <w:rPr>
          <w:rFonts w:ascii="ＭＳ 明朝" w:hAnsi="ＭＳ 明朝" w:cs="ＭＳ 明朝" w:hint="eastAsia"/>
          <w:color w:val="000000"/>
        </w:rPr>
        <w:t>実施</w:t>
      </w:r>
      <w:r w:rsidRPr="00A35334">
        <w:rPr>
          <w:rFonts w:ascii="ＭＳ 明朝" w:hAnsi="ＭＳ 明朝" w:cs="ＭＳ 明朝" w:hint="eastAsia"/>
          <w:color w:val="000000"/>
        </w:rPr>
        <w:t>計画</w:t>
      </w:r>
      <w:r w:rsidR="006D4250" w:rsidRPr="00A35334">
        <w:rPr>
          <w:rFonts w:ascii="ＭＳ 明朝" w:hAnsi="ＭＳ 明朝" w:cs="ＭＳ 明朝" w:hint="eastAsia"/>
          <w:color w:val="000000"/>
        </w:rPr>
        <w:t>承認申請</w:t>
      </w:r>
      <w:r w:rsidRPr="00A35334">
        <w:rPr>
          <w:rFonts w:ascii="ＭＳ 明朝" w:hAnsi="ＭＳ 明朝" w:cs="ＭＳ 明朝" w:hint="eastAsia"/>
          <w:color w:val="000000"/>
        </w:rPr>
        <w:t>書</w:t>
      </w:r>
      <w:r w:rsidR="00112A36" w:rsidRPr="00A35334">
        <w:rPr>
          <w:rFonts w:ascii="ＭＳ 明朝" w:hAnsi="ＭＳ 明朝" w:cs="ＭＳ 明朝" w:hint="eastAsia"/>
          <w:color w:val="000000"/>
        </w:rPr>
        <w:t>（第１号</w:t>
      </w:r>
      <w:r w:rsidRPr="00A35334">
        <w:rPr>
          <w:rFonts w:ascii="ＭＳ 明朝" w:hAnsi="ＭＳ 明朝" w:cs="ＭＳ 明朝" w:hint="eastAsia"/>
          <w:color w:val="000000"/>
        </w:rPr>
        <w:t>様式。以下「</w:t>
      </w:r>
      <w:r w:rsidR="000F7550" w:rsidRPr="00A35334">
        <w:rPr>
          <w:rFonts w:ascii="ＭＳ 明朝" w:hAnsi="ＭＳ 明朝" w:cs="ＭＳ 明朝" w:hint="eastAsia"/>
          <w:color w:val="000000"/>
        </w:rPr>
        <w:t>承認申請書</w:t>
      </w:r>
      <w:r w:rsidRPr="00A35334">
        <w:rPr>
          <w:rFonts w:ascii="ＭＳ 明朝" w:hAnsi="ＭＳ 明朝" w:cs="ＭＳ 明朝" w:hint="eastAsia"/>
          <w:color w:val="000000"/>
        </w:rPr>
        <w:t>」という。）</w:t>
      </w:r>
      <w:r w:rsidR="000F7550" w:rsidRPr="00A35334">
        <w:rPr>
          <w:rFonts w:ascii="ＭＳ 明朝" w:hAnsi="ＭＳ 明朝" w:cs="ＭＳ 明朝" w:hint="eastAsia"/>
          <w:color w:val="000000"/>
        </w:rPr>
        <w:t>に事業計</w:t>
      </w:r>
      <w:r w:rsidR="000F7550" w:rsidRPr="00A35334">
        <w:rPr>
          <w:rFonts w:ascii="ＭＳ 明朝" w:hAnsi="ＭＳ 明朝" w:cs="ＭＳ 明朝" w:hint="eastAsia"/>
          <w:color w:val="000000"/>
        </w:rPr>
        <w:lastRenderedPageBreak/>
        <w:t>画書（第</w:t>
      </w:r>
      <w:r w:rsidR="006444B6" w:rsidRPr="00A35334">
        <w:rPr>
          <w:rFonts w:ascii="ＭＳ 明朝" w:hAnsi="ＭＳ 明朝" w:cs="ＭＳ 明朝" w:hint="eastAsia"/>
          <w:color w:val="000000"/>
        </w:rPr>
        <w:t>２</w:t>
      </w:r>
      <w:r w:rsidR="000F7550" w:rsidRPr="00A35334">
        <w:rPr>
          <w:rFonts w:ascii="ＭＳ 明朝" w:hAnsi="ＭＳ 明朝" w:cs="ＭＳ 明朝" w:hint="eastAsia"/>
          <w:color w:val="000000"/>
        </w:rPr>
        <w:t>号様式）を添えて</w:t>
      </w:r>
      <w:r w:rsidRPr="00A35334">
        <w:rPr>
          <w:rFonts w:ascii="ＭＳ 明朝" w:hAnsi="ＭＳ 明朝" w:cs="ＭＳ 明朝" w:hint="eastAsia"/>
          <w:color w:val="000000"/>
        </w:rPr>
        <w:t>市長に提出しなければならない。</w:t>
      </w:r>
    </w:p>
    <w:p w:rsidR="00C40E4E" w:rsidRPr="00A35334" w:rsidRDefault="00515E41" w:rsidP="007223A0">
      <w:pPr>
        <w:ind w:left="240"/>
        <w:rPr>
          <w:rFonts w:ascii="ＭＳ 明朝" w:hAnsi="ＭＳ 明朝" w:cs="ＭＳ 明朝"/>
          <w:color w:val="000000"/>
        </w:rPr>
      </w:pPr>
      <w:r w:rsidRPr="00A35334">
        <w:rPr>
          <w:rFonts w:ascii="ＭＳ 明朝" w:hAnsi="ＭＳ 明朝" w:cs="ＭＳ 明朝" w:hint="eastAsia"/>
          <w:color w:val="000000"/>
        </w:rPr>
        <w:t>（事業計画の承認</w:t>
      </w:r>
      <w:r w:rsidR="00591C52" w:rsidRPr="00A35334">
        <w:rPr>
          <w:rFonts w:ascii="ＭＳ 明朝" w:hAnsi="ＭＳ 明朝" w:cs="ＭＳ 明朝" w:hint="eastAsia"/>
          <w:color w:val="000000"/>
        </w:rPr>
        <w:t>）</w:t>
      </w:r>
    </w:p>
    <w:p w:rsidR="00C40E4E" w:rsidRPr="00A35334" w:rsidRDefault="00591C52" w:rsidP="007223A0">
      <w:pPr>
        <w:ind w:left="240" w:hanging="240"/>
        <w:rPr>
          <w:rFonts w:ascii="ＭＳ 明朝" w:hAnsi="ＭＳ 明朝" w:cs="ＭＳ 明朝"/>
          <w:color w:val="000000"/>
        </w:rPr>
      </w:pPr>
      <w:r w:rsidRPr="00A35334">
        <w:rPr>
          <w:rFonts w:ascii="ＭＳ 明朝" w:hAnsi="ＭＳ 明朝" w:cs="ＭＳ 明朝" w:hint="eastAsia"/>
          <w:color w:val="000000"/>
        </w:rPr>
        <w:t>第６条　市長は，</w:t>
      </w:r>
      <w:r w:rsidR="000F7550" w:rsidRPr="00A35334">
        <w:rPr>
          <w:rFonts w:ascii="ＭＳ 明朝" w:hAnsi="ＭＳ 明朝" w:cs="ＭＳ 明朝" w:hint="eastAsia"/>
          <w:color w:val="000000"/>
        </w:rPr>
        <w:t>前条の承認申請書を受理したときは，</w:t>
      </w:r>
      <w:r w:rsidR="00933DEB">
        <w:rPr>
          <w:rFonts w:ascii="ＭＳ 明朝" w:hAnsi="ＭＳ 明朝" w:cs="ＭＳ 明朝" w:hint="eastAsia"/>
          <w:color w:val="000000"/>
        </w:rPr>
        <w:t>事業計画書の内容を審査し，補助事業として承認</w:t>
      </w:r>
      <w:r w:rsidR="000F7550" w:rsidRPr="00A35334">
        <w:rPr>
          <w:rFonts w:ascii="ＭＳ 明朝" w:hAnsi="ＭＳ 明朝" w:cs="ＭＳ 明朝" w:hint="eastAsia"/>
          <w:color w:val="000000"/>
        </w:rPr>
        <w:t>することが適当であると認めたときは，速やかにその旨を</w:t>
      </w:r>
      <w:r w:rsidRPr="00A35334">
        <w:rPr>
          <w:rFonts w:ascii="ＭＳ 明朝" w:hAnsi="ＭＳ 明朝" w:cs="ＭＳ 明朝" w:hint="eastAsia"/>
          <w:color w:val="000000"/>
        </w:rPr>
        <w:t>，</w:t>
      </w:r>
      <w:r w:rsidR="006D4250" w:rsidRPr="00A35334">
        <w:rPr>
          <w:rFonts w:ascii="ＭＳ 明朝" w:hAnsi="ＭＳ 明朝" w:cs="ＭＳ 明朝" w:hint="eastAsia"/>
          <w:color w:val="000000"/>
        </w:rPr>
        <w:t>農畜産物を活用した特産品開発事業実施</w:t>
      </w:r>
      <w:r w:rsidR="00567FEC" w:rsidRPr="00A35334">
        <w:rPr>
          <w:rFonts w:ascii="ＭＳ 明朝" w:hAnsi="ＭＳ 明朝" w:cs="ＭＳ 明朝" w:hint="eastAsia"/>
          <w:color w:val="000000"/>
        </w:rPr>
        <w:t>計画承認通知書（第３</w:t>
      </w:r>
      <w:r w:rsidR="00112A36" w:rsidRPr="00A35334">
        <w:rPr>
          <w:rFonts w:ascii="ＭＳ 明朝" w:hAnsi="ＭＳ 明朝" w:cs="ＭＳ 明朝" w:hint="eastAsia"/>
          <w:color w:val="000000"/>
        </w:rPr>
        <w:t>号様式</w:t>
      </w:r>
      <w:r w:rsidR="00657F56" w:rsidRPr="00A35334">
        <w:rPr>
          <w:rFonts w:ascii="ＭＳ 明朝" w:hAnsi="ＭＳ 明朝" w:cs="ＭＳ 明朝" w:hint="eastAsia"/>
          <w:color w:val="000000"/>
        </w:rPr>
        <w:t>）により，</w:t>
      </w:r>
      <w:r w:rsidR="00567FEC" w:rsidRPr="00A35334">
        <w:rPr>
          <w:rFonts w:ascii="ＭＳ 明朝" w:hAnsi="ＭＳ 明朝" w:cs="ＭＳ 明朝" w:hint="eastAsia"/>
          <w:color w:val="000000"/>
        </w:rPr>
        <w:t>申請者</w:t>
      </w:r>
      <w:r w:rsidR="000F7550" w:rsidRPr="00A35334">
        <w:rPr>
          <w:rFonts w:ascii="ＭＳ 明朝" w:hAnsi="ＭＳ 明朝" w:cs="ＭＳ 明朝" w:hint="eastAsia"/>
          <w:color w:val="000000"/>
        </w:rPr>
        <w:t>に</w:t>
      </w:r>
      <w:r w:rsidRPr="00A35334">
        <w:rPr>
          <w:rFonts w:ascii="ＭＳ 明朝" w:hAnsi="ＭＳ 明朝" w:cs="ＭＳ 明朝" w:hint="eastAsia"/>
          <w:color w:val="000000"/>
        </w:rPr>
        <w:t>通知するものとする。</w:t>
      </w:r>
    </w:p>
    <w:p w:rsidR="00C40E4E" w:rsidRPr="00A35334" w:rsidRDefault="00591C52" w:rsidP="007223A0">
      <w:pPr>
        <w:ind w:firstLineChars="100" w:firstLine="251"/>
        <w:rPr>
          <w:rFonts w:ascii="ＭＳ 明朝" w:hAnsi="ＭＳ 明朝" w:cs="ＭＳ 明朝"/>
          <w:color w:val="000000"/>
        </w:rPr>
      </w:pPr>
      <w:r w:rsidRPr="00A35334">
        <w:rPr>
          <w:rFonts w:ascii="ＭＳ 明朝" w:hAnsi="ＭＳ 明朝" w:cs="ＭＳ 明朝" w:hint="eastAsia"/>
          <w:color w:val="000000"/>
        </w:rPr>
        <w:t>（</w:t>
      </w:r>
      <w:r w:rsidR="00515E41" w:rsidRPr="00A35334">
        <w:rPr>
          <w:rFonts w:ascii="ＭＳ 明朝" w:hAnsi="ＭＳ 明朝" w:cs="ＭＳ 明朝" w:hint="eastAsia"/>
          <w:color w:val="000000"/>
        </w:rPr>
        <w:t>事業</w:t>
      </w:r>
      <w:r w:rsidRPr="00A35334">
        <w:rPr>
          <w:rFonts w:ascii="ＭＳ 明朝" w:hAnsi="ＭＳ 明朝" w:cs="ＭＳ 明朝" w:hint="eastAsia"/>
          <w:color w:val="000000"/>
        </w:rPr>
        <w:t>計画の変更）</w:t>
      </w:r>
    </w:p>
    <w:p w:rsidR="00C40E4E" w:rsidRPr="00A35334" w:rsidRDefault="00C6586A" w:rsidP="007223A0">
      <w:pPr>
        <w:ind w:left="240" w:hanging="240"/>
        <w:rPr>
          <w:rFonts w:ascii="ＭＳ 明朝" w:hAnsi="ＭＳ 明朝" w:cs="ＭＳ 明朝"/>
          <w:color w:val="000000"/>
        </w:rPr>
      </w:pPr>
      <w:r w:rsidRPr="00A35334">
        <w:rPr>
          <w:rFonts w:ascii="ＭＳ 明朝" w:hAnsi="ＭＳ 明朝" w:cs="ＭＳ 明朝" w:hint="eastAsia"/>
          <w:color w:val="000000"/>
        </w:rPr>
        <w:t>第７</w:t>
      </w:r>
      <w:r w:rsidR="00B477DC" w:rsidRPr="00A35334">
        <w:rPr>
          <w:rFonts w:ascii="ＭＳ 明朝" w:hAnsi="ＭＳ 明朝" w:cs="ＭＳ 明朝" w:hint="eastAsia"/>
          <w:color w:val="000000"/>
        </w:rPr>
        <w:t xml:space="preserve">条　</w:t>
      </w:r>
      <w:r w:rsidR="00567FEC" w:rsidRPr="00A35334">
        <w:rPr>
          <w:rFonts w:ascii="ＭＳ 明朝" w:hAnsi="ＭＳ 明朝" w:cs="ＭＳ 明朝" w:hint="eastAsia"/>
          <w:color w:val="000000"/>
        </w:rPr>
        <w:t>前条の規定により事業計画の承認を受けた者（以下「事業実施者」という。）</w:t>
      </w:r>
      <w:r w:rsidR="00591C52" w:rsidRPr="00A35334">
        <w:rPr>
          <w:rFonts w:ascii="ＭＳ 明朝" w:hAnsi="ＭＳ 明朝" w:cs="ＭＳ 明朝" w:hint="eastAsia"/>
          <w:color w:val="000000"/>
        </w:rPr>
        <w:t>は，</w:t>
      </w:r>
      <w:r w:rsidR="000F7550" w:rsidRPr="00A35334">
        <w:rPr>
          <w:rFonts w:ascii="ＭＳ 明朝" w:hAnsi="ＭＳ 明朝" w:cs="ＭＳ 明朝" w:hint="eastAsia"/>
          <w:color w:val="000000"/>
        </w:rPr>
        <w:t>実施計画の承認の通知を受けた</w:t>
      </w:r>
      <w:r w:rsidR="00591C52" w:rsidRPr="00A35334">
        <w:rPr>
          <w:rFonts w:ascii="ＭＳ 明朝" w:hAnsi="ＭＳ 明朝" w:cs="ＭＳ 明朝" w:hint="eastAsia"/>
          <w:color w:val="000000"/>
        </w:rPr>
        <w:t>補助事業の内容を変更しようとするときは，</w:t>
      </w:r>
      <w:r w:rsidR="00657F56" w:rsidRPr="00A35334">
        <w:rPr>
          <w:rFonts w:ascii="ＭＳ 明朝" w:hAnsi="ＭＳ 明朝" w:cs="ＭＳ 明朝" w:hint="eastAsia"/>
          <w:color w:val="000000"/>
        </w:rPr>
        <w:t>遅滞なく市長に報告してその指示を受けなければならない</w:t>
      </w:r>
      <w:r w:rsidR="009278FF" w:rsidRPr="00A35334">
        <w:rPr>
          <w:rFonts w:ascii="ＭＳ 明朝" w:hAnsi="ＭＳ 明朝" w:cs="ＭＳ 明朝" w:hint="eastAsia"/>
          <w:color w:val="000000"/>
        </w:rPr>
        <w:t>。ただし，承認</w:t>
      </w:r>
      <w:r w:rsidR="00591C52" w:rsidRPr="00A35334">
        <w:rPr>
          <w:rFonts w:ascii="ＭＳ 明朝" w:hAnsi="ＭＳ 明朝" w:cs="ＭＳ 明朝" w:hint="eastAsia"/>
          <w:color w:val="000000"/>
        </w:rPr>
        <w:t>された事業計画における使用農畜産資源の変更や開発する品目の変更</w:t>
      </w:r>
      <w:r w:rsidR="009278FF" w:rsidRPr="00A35334">
        <w:rPr>
          <w:rFonts w:ascii="ＭＳ 明朝" w:hAnsi="ＭＳ 明朝" w:cs="ＭＳ 明朝" w:hint="eastAsia"/>
          <w:color w:val="000000"/>
        </w:rPr>
        <w:t>，補助金交付申請予定額の増額</w:t>
      </w:r>
      <w:r w:rsidR="00591C52" w:rsidRPr="00A35334">
        <w:rPr>
          <w:rFonts w:ascii="ＭＳ 明朝" w:hAnsi="ＭＳ 明朝" w:cs="ＭＳ 明朝" w:hint="eastAsia"/>
          <w:color w:val="000000"/>
        </w:rPr>
        <w:t>等重大な変更については，改めて事業計画書を提出し，市長の承認を受けなければならない。</w:t>
      </w:r>
    </w:p>
    <w:p w:rsidR="00C40E4E" w:rsidRPr="00A35334" w:rsidRDefault="00591C52" w:rsidP="007223A0">
      <w:pPr>
        <w:ind w:left="240" w:hanging="240"/>
        <w:rPr>
          <w:rFonts w:ascii="ＭＳ 明朝" w:hAnsi="ＭＳ 明朝" w:cs="ＭＳ 明朝"/>
          <w:color w:val="000000"/>
        </w:rPr>
      </w:pPr>
      <w:r w:rsidRPr="00A35334">
        <w:rPr>
          <w:rFonts w:ascii="ＭＳ 明朝" w:hAnsi="ＭＳ 明朝" w:cs="ＭＳ 明朝" w:hint="eastAsia"/>
          <w:color w:val="000000"/>
        </w:rPr>
        <w:t xml:space="preserve">２　</w:t>
      </w:r>
      <w:r w:rsidR="00567FEC" w:rsidRPr="00567FEC">
        <w:rPr>
          <w:rFonts w:ascii="ＭＳ 明朝" w:hAnsi="ＭＳ 明朝" w:cs="ＭＳ 明朝" w:hint="eastAsia"/>
          <w:color w:val="000000"/>
        </w:rPr>
        <w:t>事業実施者</w:t>
      </w:r>
      <w:r w:rsidRPr="00A35334">
        <w:rPr>
          <w:rFonts w:ascii="ＭＳ 明朝" w:hAnsi="ＭＳ 明朝" w:cs="ＭＳ 明朝" w:hint="eastAsia"/>
          <w:color w:val="000000"/>
        </w:rPr>
        <w:t>は，補助事業が予定の期間内に完了しないとき，又は補助事業の遂行が困難となったときは，遅滞なく市長に報告してその指示を受けなければならない。</w:t>
      </w:r>
    </w:p>
    <w:p w:rsidR="00657F56" w:rsidRPr="00A35334" w:rsidRDefault="00657F56" w:rsidP="007223A0">
      <w:pPr>
        <w:ind w:left="240" w:hanging="240"/>
        <w:rPr>
          <w:rFonts w:ascii="ＭＳ 明朝" w:hAnsi="ＭＳ 明朝" w:cs="ＭＳ 明朝"/>
          <w:color w:val="000000"/>
        </w:rPr>
      </w:pPr>
      <w:r w:rsidRPr="00A35334">
        <w:rPr>
          <w:rFonts w:ascii="ＭＳ 明朝" w:hAnsi="ＭＳ 明朝" w:cs="ＭＳ 明朝" w:hint="eastAsia"/>
          <w:color w:val="000000"/>
        </w:rPr>
        <w:t xml:space="preserve">　（補助金の交付</w:t>
      </w:r>
      <w:r w:rsidR="00FC5B31">
        <w:rPr>
          <w:rFonts w:ascii="ＭＳ 明朝" w:hAnsi="ＭＳ 明朝" w:cs="ＭＳ 明朝" w:hint="eastAsia"/>
          <w:color w:val="000000"/>
        </w:rPr>
        <w:t>手続</w:t>
      </w:r>
      <w:r w:rsidRPr="00A35334">
        <w:rPr>
          <w:rFonts w:ascii="ＭＳ 明朝" w:hAnsi="ＭＳ 明朝" w:cs="ＭＳ 明朝" w:hint="eastAsia"/>
          <w:color w:val="000000"/>
        </w:rPr>
        <w:t>）</w:t>
      </w:r>
    </w:p>
    <w:p w:rsidR="009D5951" w:rsidRPr="00A35334" w:rsidRDefault="00C6586A" w:rsidP="007223A0">
      <w:pPr>
        <w:ind w:left="240" w:hanging="240"/>
        <w:rPr>
          <w:rFonts w:ascii="ＭＳ 明朝" w:hAnsi="ＭＳ 明朝" w:cs="ＭＳ 明朝"/>
          <w:color w:val="000000"/>
        </w:rPr>
      </w:pPr>
      <w:r w:rsidRPr="00A35334">
        <w:rPr>
          <w:rFonts w:ascii="ＭＳ 明朝" w:hAnsi="ＭＳ 明朝" w:cs="ＭＳ 明朝" w:hint="eastAsia"/>
          <w:color w:val="000000"/>
        </w:rPr>
        <w:t>第８条</w:t>
      </w:r>
      <w:r w:rsidR="00A01980" w:rsidRPr="00A35334">
        <w:rPr>
          <w:rFonts w:ascii="ＭＳ 明朝" w:hAnsi="ＭＳ 明朝" w:cs="ＭＳ 明朝" w:hint="eastAsia"/>
          <w:color w:val="000000"/>
        </w:rPr>
        <w:t xml:space="preserve">　</w:t>
      </w:r>
      <w:r w:rsidR="00B477DC" w:rsidRPr="00A35334">
        <w:rPr>
          <w:rFonts w:ascii="ＭＳ 明朝" w:hAnsi="ＭＳ 明朝" w:cs="ＭＳ 明朝" w:hint="eastAsia"/>
          <w:color w:val="000000"/>
        </w:rPr>
        <w:t>補助金の交付を受けようとする者</w:t>
      </w:r>
      <w:r w:rsidRPr="00A35334">
        <w:rPr>
          <w:rFonts w:ascii="ＭＳ 明朝" w:hAnsi="ＭＳ 明朝" w:cs="ＭＳ 明朝" w:hint="eastAsia"/>
          <w:color w:val="000000"/>
        </w:rPr>
        <w:t>は，</w:t>
      </w:r>
      <w:r w:rsidR="00B477DC" w:rsidRPr="00A35334">
        <w:rPr>
          <w:rFonts w:ascii="ＭＳ 明朝" w:hAnsi="ＭＳ 明朝" w:cs="ＭＳ 明朝" w:hint="eastAsia"/>
          <w:color w:val="000000"/>
        </w:rPr>
        <w:t>補助対象</w:t>
      </w:r>
      <w:r w:rsidR="00A01980" w:rsidRPr="00A35334">
        <w:rPr>
          <w:rFonts w:ascii="ＭＳ 明朝" w:hAnsi="ＭＳ 明朝" w:cs="ＭＳ 明朝" w:hint="eastAsia"/>
          <w:color w:val="000000"/>
        </w:rPr>
        <w:t>事業完了</w:t>
      </w:r>
      <w:r w:rsidR="00B477DC" w:rsidRPr="00A35334">
        <w:rPr>
          <w:rFonts w:ascii="ＭＳ 明朝" w:hAnsi="ＭＳ 明朝" w:cs="ＭＳ 明朝" w:hint="eastAsia"/>
          <w:color w:val="000000"/>
        </w:rPr>
        <w:t>後</w:t>
      </w:r>
      <w:r w:rsidR="00A01980" w:rsidRPr="00A35334">
        <w:rPr>
          <w:rFonts w:ascii="ＭＳ 明朝" w:hAnsi="ＭＳ 明朝" w:cs="ＭＳ 明朝" w:hint="eastAsia"/>
          <w:color w:val="000000"/>
        </w:rPr>
        <w:t>，</w:t>
      </w:r>
      <w:r w:rsidR="009278FF" w:rsidRPr="00A35334">
        <w:rPr>
          <w:rFonts w:ascii="ＭＳ 明朝" w:hAnsi="ＭＳ 明朝" w:cs="ＭＳ 明朝" w:hint="eastAsia"/>
          <w:color w:val="000000"/>
        </w:rPr>
        <w:t>遅滞なく</w:t>
      </w:r>
      <w:r w:rsidR="00B477DC" w:rsidRPr="00A35334">
        <w:rPr>
          <w:rFonts w:ascii="ＭＳ 明朝" w:hAnsi="ＭＳ 明朝" w:cs="ＭＳ 明朝" w:hint="eastAsia"/>
          <w:color w:val="000000"/>
        </w:rPr>
        <w:t>，</w:t>
      </w:r>
      <w:r w:rsidR="00591C52" w:rsidRPr="00A35334">
        <w:rPr>
          <w:rFonts w:ascii="ＭＳ 明朝" w:hAnsi="ＭＳ 明朝" w:cs="ＭＳ 明朝" w:hint="eastAsia"/>
          <w:color w:val="000000"/>
        </w:rPr>
        <w:t>規則第</w:t>
      </w:r>
      <w:r w:rsidRPr="00A35334">
        <w:rPr>
          <w:rFonts w:ascii="ＭＳ 明朝" w:hAnsi="ＭＳ 明朝" w:cs="ＭＳ 明朝" w:hint="eastAsia"/>
          <w:color w:val="000000"/>
        </w:rPr>
        <w:t>23</w:t>
      </w:r>
      <w:r w:rsidR="00112A36" w:rsidRPr="00A35334">
        <w:rPr>
          <w:rFonts w:ascii="ＭＳ 明朝" w:hAnsi="ＭＳ 明朝" w:cs="ＭＳ 明朝" w:hint="eastAsia"/>
          <w:color w:val="000000"/>
        </w:rPr>
        <w:t>条</w:t>
      </w:r>
      <w:r w:rsidR="009D5951" w:rsidRPr="00A35334">
        <w:rPr>
          <w:rFonts w:ascii="ＭＳ 明朝" w:hAnsi="ＭＳ 明朝" w:cs="ＭＳ 明朝" w:hint="eastAsia"/>
          <w:color w:val="000000"/>
        </w:rPr>
        <w:t>に定める書類を市長に提出</w:t>
      </w:r>
      <w:r w:rsidR="00B477DC" w:rsidRPr="00A35334">
        <w:rPr>
          <w:rFonts w:ascii="ＭＳ 明朝" w:hAnsi="ＭＳ 明朝" w:cs="ＭＳ 明朝" w:hint="eastAsia"/>
          <w:color w:val="000000"/>
        </w:rPr>
        <w:t>しなければならない</w:t>
      </w:r>
      <w:r w:rsidR="00591C52" w:rsidRPr="00A35334">
        <w:rPr>
          <w:rFonts w:ascii="ＭＳ 明朝" w:hAnsi="ＭＳ 明朝" w:cs="ＭＳ 明朝" w:hint="eastAsia"/>
          <w:color w:val="000000"/>
        </w:rPr>
        <w:t>。</w:t>
      </w:r>
    </w:p>
    <w:p w:rsidR="00C40E4E" w:rsidRPr="00A35334" w:rsidRDefault="00591C52" w:rsidP="007223A0">
      <w:pPr>
        <w:ind w:left="240"/>
        <w:rPr>
          <w:rFonts w:ascii="ＭＳ 明朝" w:hAnsi="ＭＳ 明朝" w:cs="ＭＳ 明朝"/>
          <w:color w:val="000000"/>
        </w:rPr>
      </w:pPr>
      <w:r w:rsidRPr="00A35334">
        <w:rPr>
          <w:rFonts w:ascii="ＭＳ 明朝" w:hAnsi="ＭＳ 明朝" w:cs="ＭＳ 明朝" w:hint="eastAsia"/>
          <w:color w:val="000000"/>
        </w:rPr>
        <w:t>（その他）</w:t>
      </w:r>
    </w:p>
    <w:p w:rsidR="00C40E4E" w:rsidRPr="00A35334" w:rsidRDefault="00591C52" w:rsidP="007223A0">
      <w:pPr>
        <w:ind w:left="240" w:hanging="240"/>
        <w:rPr>
          <w:rFonts w:ascii="ＭＳ 明朝" w:hAnsi="ＭＳ 明朝" w:cs="ＭＳ 明朝"/>
          <w:color w:val="000000"/>
        </w:rPr>
      </w:pPr>
      <w:r w:rsidRPr="00A35334">
        <w:rPr>
          <w:rFonts w:ascii="ＭＳ 明朝" w:hAnsi="ＭＳ 明朝" w:cs="ＭＳ 明朝" w:hint="eastAsia"/>
          <w:color w:val="000000"/>
        </w:rPr>
        <w:t>第</w:t>
      </w:r>
      <w:r w:rsidR="009D5951" w:rsidRPr="00A35334">
        <w:rPr>
          <w:rFonts w:ascii="ＭＳ 明朝" w:hAnsi="ＭＳ 明朝" w:cs="ＭＳ 明朝" w:hint="eastAsia"/>
          <w:color w:val="000000"/>
        </w:rPr>
        <w:t>９</w:t>
      </w:r>
      <w:r w:rsidRPr="00A35334">
        <w:rPr>
          <w:rFonts w:ascii="ＭＳ 明朝" w:hAnsi="ＭＳ 明朝" w:cs="ＭＳ 明朝" w:hint="eastAsia"/>
          <w:color w:val="000000"/>
        </w:rPr>
        <w:t>条　この告示に定めるもののほか，必要な事項は，市長が別に定める。</w:t>
      </w:r>
    </w:p>
    <w:p w:rsidR="00112A36" w:rsidRPr="00A35334" w:rsidRDefault="00E231C3" w:rsidP="00567FEC">
      <w:pPr>
        <w:ind w:left="240" w:hanging="240"/>
        <w:rPr>
          <w:rFonts w:ascii="ＭＳ 明朝" w:hAnsi="ＭＳ 明朝" w:cs="ＭＳ 明朝"/>
          <w:color w:val="000000"/>
        </w:rPr>
      </w:pPr>
      <w:r w:rsidRPr="00A35334">
        <w:rPr>
          <w:rFonts w:ascii="ＭＳ 明朝" w:hAnsi="ＭＳ 明朝" w:cs="ＭＳ 明朝" w:hint="eastAsia"/>
          <w:color w:val="000000"/>
        </w:rPr>
        <w:t xml:space="preserve">　　　附　則</w:t>
      </w:r>
    </w:p>
    <w:p w:rsidR="007223A0" w:rsidRPr="00A35334" w:rsidRDefault="00567FEC" w:rsidP="007223A0">
      <w:pPr>
        <w:ind w:left="240" w:hanging="240"/>
        <w:rPr>
          <w:rFonts w:ascii="ＭＳ 明朝" w:hAnsi="ＭＳ 明朝" w:cs="ＭＳ 明朝"/>
          <w:color w:val="000000"/>
        </w:rPr>
      </w:pPr>
      <w:r w:rsidRPr="00A35334">
        <w:rPr>
          <w:rFonts w:ascii="ＭＳ 明朝" w:hAnsi="ＭＳ 明朝" w:cs="ＭＳ 明朝" w:hint="eastAsia"/>
          <w:color w:val="000000"/>
        </w:rPr>
        <w:t xml:space="preserve">　この告示</w:t>
      </w:r>
      <w:r w:rsidR="00E231C3" w:rsidRPr="00A35334">
        <w:rPr>
          <w:rFonts w:ascii="ＭＳ 明朝" w:hAnsi="ＭＳ 明朝" w:cs="ＭＳ 明朝" w:hint="eastAsia"/>
          <w:color w:val="000000"/>
        </w:rPr>
        <w:t>は，平成</w:t>
      </w:r>
      <w:r w:rsidR="000E3CE1">
        <w:rPr>
          <w:rFonts w:ascii="ＭＳ 明朝" w:hAnsi="ＭＳ 明朝" w:cs="ＭＳ 明朝" w:hint="eastAsia"/>
          <w:color w:val="000000"/>
        </w:rPr>
        <w:t>30</w:t>
      </w:r>
      <w:r w:rsidR="00E231C3" w:rsidRPr="00A35334">
        <w:rPr>
          <w:rFonts w:ascii="ＭＳ 明朝" w:hAnsi="ＭＳ 明朝" w:cs="ＭＳ 明朝" w:hint="eastAsia"/>
          <w:color w:val="000000"/>
        </w:rPr>
        <w:t>年</w:t>
      </w:r>
      <w:r w:rsidRPr="00A35334">
        <w:rPr>
          <w:rFonts w:ascii="ＭＳ 明朝" w:hAnsi="ＭＳ 明朝" w:cs="ＭＳ 明朝" w:hint="eastAsia"/>
          <w:color w:val="000000"/>
        </w:rPr>
        <w:t>４</w:t>
      </w:r>
      <w:r w:rsidR="00E231C3" w:rsidRPr="00A35334">
        <w:rPr>
          <w:rFonts w:ascii="ＭＳ 明朝" w:hAnsi="ＭＳ 明朝" w:cs="ＭＳ 明朝" w:hint="eastAsia"/>
          <w:color w:val="000000"/>
        </w:rPr>
        <w:t>月</w:t>
      </w:r>
      <w:r w:rsidRPr="00A35334">
        <w:rPr>
          <w:rFonts w:ascii="ＭＳ 明朝" w:hAnsi="ＭＳ 明朝" w:cs="ＭＳ 明朝" w:hint="eastAsia"/>
          <w:color w:val="000000"/>
        </w:rPr>
        <w:t>１</w:t>
      </w:r>
      <w:r w:rsidR="00E231C3" w:rsidRPr="00A35334">
        <w:rPr>
          <w:rFonts w:ascii="ＭＳ 明朝" w:hAnsi="ＭＳ 明朝" w:cs="ＭＳ 明朝" w:hint="eastAsia"/>
          <w:color w:val="000000"/>
        </w:rPr>
        <w:t>日から施行する。</w:t>
      </w:r>
    </w:p>
    <w:p w:rsidR="00C40E4E" w:rsidRPr="00A35334" w:rsidRDefault="007223A0" w:rsidP="007223A0">
      <w:pPr>
        <w:ind w:left="240" w:hanging="240"/>
        <w:rPr>
          <w:rFonts w:ascii="ＭＳ 明朝" w:hAnsi="ＭＳ 明朝" w:cs="ＭＳ 明朝"/>
          <w:color w:val="000000"/>
        </w:rPr>
      </w:pPr>
      <w:r w:rsidRPr="00A35334">
        <w:rPr>
          <w:rFonts w:ascii="ＭＳ 明朝" w:hAnsi="ＭＳ 明朝" w:cs="ＭＳ 明朝"/>
          <w:color w:val="000000"/>
        </w:rPr>
        <w:br w:type="page"/>
      </w:r>
      <w:r w:rsidR="00591C52" w:rsidRPr="00A35334">
        <w:rPr>
          <w:rFonts w:ascii="ＭＳ 明朝" w:hAnsi="ＭＳ 明朝" w:cs="ＭＳ 明朝" w:hint="eastAsia"/>
          <w:color w:val="000000"/>
        </w:rPr>
        <w:lastRenderedPageBreak/>
        <w:t>別表（第４条関係）</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6626"/>
      </w:tblGrid>
      <w:tr w:rsidR="00591C52" w:rsidRPr="00A35334" w:rsidTr="00591C52">
        <w:tc>
          <w:tcPr>
            <w:tcW w:w="2420" w:type="dxa"/>
            <w:shd w:val="clear" w:color="auto" w:fill="auto"/>
          </w:tcPr>
          <w:p w:rsidR="00CE37DF" w:rsidRPr="00A35334" w:rsidRDefault="00CE37DF" w:rsidP="007223A0">
            <w:pPr>
              <w:jc w:val="center"/>
              <w:rPr>
                <w:rFonts w:ascii="ＭＳ 明朝" w:hAnsi="ＭＳ 明朝" w:cs="ＭＳ 明朝"/>
                <w:color w:val="000000"/>
              </w:rPr>
            </w:pPr>
            <w:r w:rsidRPr="00A35334">
              <w:rPr>
                <w:rFonts w:ascii="ＭＳ 明朝" w:hAnsi="ＭＳ 明朝" w:cs="ＭＳ 明朝" w:hint="eastAsia"/>
                <w:color w:val="000000"/>
              </w:rPr>
              <w:t>区分</w:t>
            </w:r>
          </w:p>
        </w:tc>
        <w:tc>
          <w:tcPr>
            <w:tcW w:w="6627" w:type="dxa"/>
            <w:shd w:val="clear" w:color="auto" w:fill="auto"/>
          </w:tcPr>
          <w:p w:rsidR="00CE37DF" w:rsidRPr="00A35334" w:rsidRDefault="00CE37DF" w:rsidP="007223A0">
            <w:pPr>
              <w:jc w:val="center"/>
              <w:rPr>
                <w:rFonts w:ascii="ＭＳ 明朝" w:hAnsi="ＭＳ 明朝" w:cs="ＭＳ 明朝"/>
                <w:color w:val="000000"/>
              </w:rPr>
            </w:pPr>
            <w:r w:rsidRPr="00A35334">
              <w:rPr>
                <w:rFonts w:ascii="ＭＳ 明朝" w:hAnsi="ＭＳ 明朝" w:cs="ＭＳ 明朝" w:hint="eastAsia"/>
                <w:color w:val="000000"/>
              </w:rPr>
              <w:t>内容</w:t>
            </w:r>
          </w:p>
        </w:tc>
      </w:tr>
      <w:tr w:rsidR="00591C52" w:rsidRPr="00A35334" w:rsidTr="00591C52">
        <w:tc>
          <w:tcPr>
            <w:tcW w:w="2420" w:type="dxa"/>
            <w:shd w:val="clear" w:color="auto" w:fill="auto"/>
          </w:tcPr>
          <w:p w:rsidR="00CE37DF" w:rsidRPr="00A35334" w:rsidRDefault="00CE37DF" w:rsidP="007223A0">
            <w:pPr>
              <w:rPr>
                <w:rFonts w:ascii="ＭＳ 明朝" w:hAnsi="ＭＳ 明朝" w:cs="ＭＳ 明朝"/>
                <w:color w:val="000000"/>
              </w:rPr>
            </w:pPr>
            <w:r w:rsidRPr="00A35334">
              <w:rPr>
                <w:rFonts w:ascii="ＭＳ 明朝" w:hAnsi="ＭＳ 明朝" w:cs="ＭＳ 明朝" w:hint="eastAsia"/>
                <w:color w:val="000000"/>
              </w:rPr>
              <w:t>消耗品費</w:t>
            </w:r>
          </w:p>
        </w:tc>
        <w:tc>
          <w:tcPr>
            <w:tcW w:w="6627" w:type="dxa"/>
            <w:shd w:val="clear" w:color="auto" w:fill="auto"/>
          </w:tcPr>
          <w:p w:rsidR="00C85234" w:rsidRPr="00A35334" w:rsidRDefault="007223A0" w:rsidP="007223A0">
            <w:pPr>
              <w:rPr>
                <w:rFonts w:ascii="ＭＳ 明朝" w:hAnsi="ＭＳ 明朝" w:cs="ＭＳ 明朝"/>
                <w:color w:val="000000"/>
              </w:rPr>
            </w:pPr>
            <w:r w:rsidRPr="00A35334">
              <w:rPr>
                <w:rFonts w:ascii="ＭＳ 明朝" w:hAnsi="ＭＳ 明朝" w:cs="ＭＳ 明朝" w:hint="eastAsia"/>
                <w:color w:val="000000"/>
              </w:rPr>
              <w:t>原材料及び副資材</w:t>
            </w:r>
            <w:r w:rsidR="00CE37DF" w:rsidRPr="00A35334">
              <w:rPr>
                <w:rFonts w:ascii="ＭＳ 明朝" w:hAnsi="ＭＳ 明朝" w:cs="ＭＳ 明朝" w:hint="eastAsia"/>
                <w:color w:val="000000"/>
              </w:rPr>
              <w:t>，</w:t>
            </w:r>
            <w:r w:rsidR="00A01980" w:rsidRPr="00A35334">
              <w:rPr>
                <w:rFonts w:ascii="ＭＳ 明朝" w:hAnsi="ＭＳ 明朝" w:cs="ＭＳ 明朝" w:hint="eastAsia"/>
                <w:color w:val="000000"/>
              </w:rPr>
              <w:t>加工に使用する器具，パッケージ用</w:t>
            </w:r>
            <w:r w:rsidR="00C85234" w:rsidRPr="00A35334">
              <w:rPr>
                <w:rFonts w:ascii="ＭＳ 明朝" w:hAnsi="ＭＳ 明朝" w:cs="ＭＳ 明朝" w:hint="eastAsia"/>
                <w:color w:val="000000"/>
              </w:rPr>
              <w:t>資材</w:t>
            </w:r>
            <w:r w:rsidR="00537C4C" w:rsidRPr="00A35334">
              <w:rPr>
                <w:rFonts w:ascii="ＭＳ 明朝" w:hAnsi="ＭＳ 明朝" w:cs="ＭＳ 明朝" w:hint="eastAsia"/>
                <w:color w:val="000000"/>
              </w:rPr>
              <w:t>その他</w:t>
            </w:r>
            <w:r w:rsidR="00056367">
              <w:rPr>
                <w:rFonts w:ascii="ＭＳ 明朝" w:hAnsi="ＭＳ 明朝" w:cs="ＭＳ 明朝" w:hint="eastAsia"/>
                <w:color w:val="000000"/>
              </w:rPr>
              <w:t>の</w:t>
            </w:r>
            <w:r w:rsidR="00537C4C" w:rsidRPr="00A35334">
              <w:rPr>
                <w:rFonts w:ascii="ＭＳ 明朝" w:hAnsi="ＭＳ 明朝" w:cs="ＭＳ 明朝" w:hint="eastAsia"/>
                <w:color w:val="000000"/>
              </w:rPr>
              <w:t>新商品の</w:t>
            </w:r>
            <w:r w:rsidRPr="00A35334">
              <w:rPr>
                <w:rFonts w:ascii="ＭＳ 明朝" w:hAnsi="ＭＳ 明朝" w:cs="ＭＳ 明朝" w:hint="eastAsia"/>
                <w:color w:val="000000"/>
              </w:rPr>
              <w:t>開発に必要と認められる消耗品の購入に要する経費</w:t>
            </w:r>
          </w:p>
        </w:tc>
      </w:tr>
      <w:tr w:rsidR="00CE37DF" w:rsidRPr="00A35334" w:rsidTr="00591C52">
        <w:tc>
          <w:tcPr>
            <w:tcW w:w="2420" w:type="dxa"/>
            <w:shd w:val="clear" w:color="auto" w:fill="auto"/>
          </w:tcPr>
          <w:p w:rsidR="00CE37DF" w:rsidRPr="00A35334" w:rsidRDefault="00CE37DF" w:rsidP="007223A0">
            <w:pPr>
              <w:rPr>
                <w:rFonts w:ascii="ＭＳ 明朝" w:hAnsi="ＭＳ 明朝" w:cs="ＭＳ 明朝"/>
                <w:color w:val="000000"/>
              </w:rPr>
            </w:pPr>
            <w:r w:rsidRPr="00A35334">
              <w:rPr>
                <w:rFonts w:ascii="ＭＳ 明朝" w:hAnsi="ＭＳ 明朝" w:cs="ＭＳ 明朝" w:hint="eastAsia"/>
                <w:color w:val="000000"/>
              </w:rPr>
              <w:t>印刷製本費</w:t>
            </w:r>
          </w:p>
        </w:tc>
        <w:tc>
          <w:tcPr>
            <w:tcW w:w="6627" w:type="dxa"/>
            <w:shd w:val="clear" w:color="auto" w:fill="auto"/>
          </w:tcPr>
          <w:p w:rsidR="00CE37DF" w:rsidRPr="00A35334" w:rsidRDefault="00CE37DF" w:rsidP="007223A0">
            <w:pPr>
              <w:rPr>
                <w:rFonts w:ascii="ＭＳ 明朝" w:hAnsi="ＭＳ 明朝" w:cs="ＭＳ 明朝"/>
                <w:color w:val="000000"/>
              </w:rPr>
            </w:pPr>
            <w:r w:rsidRPr="00A35334">
              <w:rPr>
                <w:rFonts w:ascii="ＭＳ 明朝" w:hAnsi="ＭＳ 明朝" w:cs="ＭＳ 明朝" w:hint="eastAsia"/>
                <w:color w:val="000000"/>
              </w:rPr>
              <w:t>パンフレット・ポスター・シール等の印刷に要する経費</w:t>
            </w:r>
          </w:p>
        </w:tc>
      </w:tr>
      <w:tr w:rsidR="00591C52" w:rsidRPr="00A35334" w:rsidTr="00591C52">
        <w:tc>
          <w:tcPr>
            <w:tcW w:w="2420" w:type="dxa"/>
            <w:shd w:val="clear" w:color="auto" w:fill="auto"/>
          </w:tcPr>
          <w:p w:rsidR="00CE37DF" w:rsidRPr="00A35334" w:rsidRDefault="00537C4C" w:rsidP="007223A0">
            <w:pPr>
              <w:rPr>
                <w:rFonts w:ascii="ＭＳ 明朝" w:hAnsi="ＭＳ 明朝" w:cs="ＭＳ 明朝"/>
                <w:color w:val="000000"/>
              </w:rPr>
            </w:pPr>
            <w:r w:rsidRPr="00A35334">
              <w:rPr>
                <w:rFonts w:ascii="ＭＳ 明朝" w:hAnsi="ＭＳ 明朝" w:cs="ＭＳ 明朝" w:hint="eastAsia"/>
                <w:color w:val="000000"/>
              </w:rPr>
              <w:t>機材</w:t>
            </w:r>
            <w:r w:rsidR="00CE37DF" w:rsidRPr="00A35334">
              <w:rPr>
                <w:rFonts w:ascii="ＭＳ 明朝" w:hAnsi="ＭＳ 明朝" w:cs="ＭＳ 明朝" w:hint="eastAsia"/>
                <w:color w:val="000000"/>
              </w:rPr>
              <w:t>購入費</w:t>
            </w:r>
          </w:p>
        </w:tc>
        <w:tc>
          <w:tcPr>
            <w:tcW w:w="6627" w:type="dxa"/>
            <w:shd w:val="clear" w:color="auto" w:fill="auto"/>
          </w:tcPr>
          <w:p w:rsidR="009D5951" w:rsidRPr="00A35334" w:rsidRDefault="00537C4C" w:rsidP="007223A0">
            <w:pPr>
              <w:rPr>
                <w:rFonts w:ascii="ＭＳ 明朝" w:hAnsi="ＭＳ 明朝" w:cs="ＭＳ 明朝"/>
                <w:color w:val="000000"/>
              </w:rPr>
            </w:pPr>
            <w:r w:rsidRPr="00A35334">
              <w:rPr>
                <w:rFonts w:ascii="ＭＳ 明朝" w:hAnsi="ＭＳ 明朝" w:cs="ＭＳ 明朝" w:hint="eastAsia"/>
                <w:color w:val="000000"/>
              </w:rPr>
              <w:t>新商品の</w:t>
            </w:r>
            <w:r w:rsidR="009D5951" w:rsidRPr="00A35334">
              <w:rPr>
                <w:rFonts w:ascii="ＭＳ 明朝" w:hAnsi="ＭＳ 明朝" w:cs="ＭＳ 明朝" w:hint="eastAsia"/>
                <w:color w:val="000000"/>
              </w:rPr>
              <w:t>開発</w:t>
            </w:r>
            <w:r w:rsidR="00CE37DF" w:rsidRPr="00A35334">
              <w:rPr>
                <w:rFonts w:ascii="ＭＳ 明朝" w:hAnsi="ＭＳ 明朝" w:cs="ＭＳ 明朝" w:hint="eastAsia"/>
                <w:color w:val="000000"/>
              </w:rPr>
              <w:t>に必要</w:t>
            </w:r>
            <w:r w:rsidR="009D5951" w:rsidRPr="00A35334">
              <w:rPr>
                <w:rFonts w:ascii="ＭＳ 明朝" w:hAnsi="ＭＳ 明朝" w:cs="ＭＳ 明朝" w:hint="eastAsia"/>
                <w:color w:val="000000"/>
              </w:rPr>
              <w:t>と認められる</w:t>
            </w:r>
            <w:r w:rsidRPr="00A35334">
              <w:rPr>
                <w:rFonts w:ascii="ＭＳ 明朝" w:hAnsi="ＭＳ 明朝" w:cs="ＭＳ 明朝" w:hint="eastAsia"/>
                <w:color w:val="000000"/>
              </w:rPr>
              <w:t>機材</w:t>
            </w:r>
            <w:r w:rsidR="00CE37DF" w:rsidRPr="00A35334">
              <w:rPr>
                <w:rFonts w:ascii="ＭＳ 明朝" w:hAnsi="ＭＳ 明朝" w:cs="ＭＳ 明朝" w:hint="eastAsia"/>
                <w:color w:val="000000"/>
              </w:rPr>
              <w:t>の購入に要する経費</w:t>
            </w:r>
          </w:p>
          <w:p w:rsidR="00A01980" w:rsidRPr="00A35334" w:rsidRDefault="00537C4C" w:rsidP="007223A0">
            <w:pPr>
              <w:rPr>
                <w:rFonts w:ascii="ＭＳ 明朝" w:hAnsi="ＭＳ 明朝" w:cs="ＭＳ 明朝"/>
                <w:color w:val="000000"/>
                <w:u w:val="single"/>
              </w:rPr>
            </w:pPr>
            <w:r w:rsidRPr="00A35334">
              <w:rPr>
                <w:rFonts w:ascii="ＭＳ 明朝" w:hAnsi="ＭＳ 明朝" w:cs="ＭＳ 明朝" w:hint="eastAsia"/>
                <w:color w:val="000000"/>
              </w:rPr>
              <w:t>（</w:t>
            </w:r>
            <w:r w:rsidR="00A01980" w:rsidRPr="00A35334">
              <w:rPr>
                <w:rFonts w:ascii="ＭＳ 明朝" w:hAnsi="ＭＳ 明朝" w:cs="ＭＳ 明朝" w:hint="eastAsia"/>
                <w:color w:val="000000"/>
              </w:rPr>
              <w:t>パソコン，プリンタ</w:t>
            </w:r>
            <w:r w:rsidR="00056367">
              <w:rPr>
                <w:rFonts w:ascii="ＭＳ 明朝" w:hAnsi="ＭＳ 明朝" w:cs="ＭＳ 明朝" w:hint="eastAsia"/>
                <w:color w:val="000000"/>
              </w:rPr>
              <w:t>ー</w:t>
            </w:r>
            <w:r w:rsidR="00A01980" w:rsidRPr="00A35334">
              <w:rPr>
                <w:rFonts w:ascii="ＭＳ 明朝" w:hAnsi="ＭＳ 明朝" w:cs="ＭＳ 明朝" w:hint="eastAsia"/>
                <w:color w:val="000000"/>
              </w:rPr>
              <w:t>等汎用性の高いものは除く</w:t>
            </w:r>
            <w:r w:rsidR="00740F8F">
              <w:rPr>
                <w:rFonts w:ascii="ＭＳ 明朝" w:hAnsi="ＭＳ 明朝" w:cs="ＭＳ 明朝" w:hint="eastAsia"/>
                <w:color w:val="000000"/>
              </w:rPr>
              <w:t>。</w:t>
            </w:r>
            <w:r w:rsidRPr="00A35334">
              <w:rPr>
                <w:rFonts w:ascii="ＭＳ 明朝" w:hAnsi="ＭＳ 明朝" w:cs="ＭＳ 明朝" w:hint="eastAsia"/>
                <w:color w:val="000000"/>
              </w:rPr>
              <w:t>）</w:t>
            </w:r>
          </w:p>
        </w:tc>
      </w:tr>
      <w:tr w:rsidR="00591C52" w:rsidRPr="00A35334" w:rsidTr="00591C52">
        <w:tc>
          <w:tcPr>
            <w:tcW w:w="2420" w:type="dxa"/>
            <w:shd w:val="clear" w:color="auto" w:fill="auto"/>
          </w:tcPr>
          <w:p w:rsidR="00CE37DF" w:rsidRPr="00A35334" w:rsidRDefault="00CE37DF" w:rsidP="007223A0">
            <w:pPr>
              <w:rPr>
                <w:rFonts w:ascii="ＭＳ 明朝" w:hAnsi="ＭＳ 明朝" w:cs="ＭＳ 明朝"/>
                <w:color w:val="000000"/>
              </w:rPr>
            </w:pPr>
            <w:r w:rsidRPr="00A35334">
              <w:rPr>
                <w:rFonts w:ascii="ＭＳ 明朝" w:hAnsi="ＭＳ 明朝" w:cs="ＭＳ 明朝" w:hint="eastAsia"/>
                <w:color w:val="000000"/>
              </w:rPr>
              <w:t>通信運搬費</w:t>
            </w:r>
          </w:p>
        </w:tc>
        <w:tc>
          <w:tcPr>
            <w:tcW w:w="6627" w:type="dxa"/>
            <w:shd w:val="clear" w:color="auto" w:fill="auto"/>
          </w:tcPr>
          <w:p w:rsidR="00537C4C" w:rsidRPr="00A35334" w:rsidRDefault="00056367" w:rsidP="00740F8F">
            <w:pPr>
              <w:rPr>
                <w:rFonts w:ascii="ＭＳ 明朝" w:hAnsi="ＭＳ 明朝" w:cs="ＭＳ 明朝"/>
                <w:color w:val="000000"/>
              </w:rPr>
            </w:pPr>
            <w:r>
              <w:rPr>
                <w:rFonts w:ascii="ＭＳ 明朝" w:hAnsi="ＭＳ 明朝" w:cs="ＭＳ 明朝" w:hint="eastAsia"/>
                <w:color w:val="000000"/>
              </w:rPr>
              <w:t>材料，</w:t>
            </w:r>
            <w:r w:rsidR="00537C4C" w:rsidRPr="00A35334">
              <w:rPr>
                <w:rFonts w:ascii="ＭＳ 明朝" w:hAnsi="ＭＳ 明朝" w:cs="ＭＳ 明朝" w:hint="eastAsia"/>
                <w:color w:val="000000"/>
              </w:rPr>
              <w:t>資材，試作品等の</w:t>
            </w:r>
            <w:r w:rsidR="00762E1F" w:rsidRPr="00A35334">
              <w:rPr>
                <w:rFonts w:ascii="ＭＳ 明朝" w:hAnsi="ＭＳ 明朝" w:cs="ＭＳ 明朝" w:hint="eastAsia"/>
                <w:color w:val="000000"/>
              </w:rPr>
              <w:t>送付</w:t>
            </w:r>
            <w:r w:rsidR="00FC5B31">
              <w:rPr>
                <w:rFonts w:ascii="ＭＳ 明朝" w:hAnsi="ＭＳ 明朝" w:cs="ＭＳ 明朝" w:hint="eastAsia"/>
                <w:color w:val="000000"/>
              </w:rPr>
              <w:t>に係る</w:t>
            </w:r>
            <w:r w:rsidR="00762E1F" w:rsidRPr="00A35334">
              <w:rPr>
                <w:rFonts w:ascii="ＭＳ 明朝" w:hAnsi="ＭＳ 明朝" w:cs="ＭＳ 明朝" w:hint="eastAsia"/>
                <w:color w:val="000000"/>
              </w:rPr>
              <w:t>送料</w:t>
            </w:r>
            <w:bookmarkStart w:id="0" w:name="_GoBack"/>
            <w:bookmarkEnd w:id="0"/>
            <w:r w:rsidR="00537C4C" w:rsidRPr="00A35334">
              <w:rPr>
                <w:rFonts w:ascii="ＭＳ 明朝" w:hAnsi="ＭＳ 明朝" w:cs="ＭＳ 明朝" w:hint="eastAsia"/>
                <w:color w:val="000000"/>
              </w:rPr>
              <w:t>（切手の購入は不可）</w:t>
            </w:r>
          </w:p>
        </w:tc>
      </w:tr>
      <w:tr w:rsidR="00591C52" w:rsidRPr="00A35334" w:rsidTr="00591C52">
        <w:tc>
          <w:tcPr>
            <w:tcW w:w="2420" w:type="dxa"/>
            <w:shd w:val="clear" w:color="auto" w:fill="auto"/>
          </w:tcPr>
          <w:p w:rsidR="00CE37DF" w:rsidRPr="00A35334" w:rsidRDefault="00CE37DF" w:rsidP="007223A0">
            <w:pPr>
              <w:rPr>
                <w:rFonts w:ascii="ＭＳ 明朝" w:hAnsi="ＭＳ 明朝" w:cs="ＭＳ 明朝"/>
                <w:color w:val="000000"/>
              </w:rPr>
            </w:pPr>
            <w:r w:rsidRPr="00A35334">
              <w:rPr>
                <w:rFonts w:ascii="ＭＳ 明朝" w:hAnsi="ＭＳ 明朝" w:cs="ＭＳ 明朝" w:hint="eastAsia"/>
                <w:color w:val="000000"/>
              </w:rPr>
              <w:t>手数料</w:t>
            </w:r>
          </w:p>
        </w:tc>
        <w:tc>
          <w:tcPr>
            <w:tcW w:w="6627" w:type="dxa"/>
            <w:shd w:val="clear" w:color="auto" w:fill="auto"/>
          </w:tcPr>
          <w:p w:rsidR="00CE37DF" w:rsidRPr="00A35334" w:rsidRDefault="00CE37DF" w:rsidP="007223A0">
            <w:pPr>
              <w:rPr>
                <w:rFonts w:ascii="ＭＳ 明朝" w:hAnsi="ＭＳ 明朝" w:cs="ＭＳ 明朝"/>
                <w:color w:val="000000"/>
              </w:rPr>
            </w:pPr>
            <w:r w:rsidRPr="00A35334">
              <w:rPr>
                <w:rFonts w:ascii="ＭＳ 明朝" w:hAnsi="ＭＳ 明朝" w:cs="ＭＳ 明朝" w:hint="eastAsia"/>
                <w:color w:val="000000"/>
              </w:rPr>
              <w:t>各種許可等取得費用，成分分析・検査等費用</w:t>
            </w:r>
            <w:r w:rsidR="009D5951" w:rsidRPr="00A35334">
              <w:rPr>
                <w:rFonts w:ascii="ＭＳ 明朝" w:hAnsi="ＭＳ 明朝" w:cs="ＭＳ 明朝" w:hint="eastAsia"/>
                <w:color w:val="000000"/>
              </w:rPr>
              <w:t>，</w:t>
            </w:r>
            <w:r w:rsidR="00C85234" w:rsidRPr="00A35334">
              <w:rPr>
                <w:rFonts w:ascii="ＭＳ 明朝" w:hAnsi="ＭＳ 明朝" w:cs="ＭＳ 明朝" w:hint="eastAsia"/>
                <w:color w:val="000000"/>
              </w:rPr>
              <w:t>代金</w:t>
            </w:r>
            <w:r w:rsidR="007B6147" w:rsidRPr="00A35334">
              <w:rPr>
                <w:rFonts w:ascii="ＭＳ 明朝" w:hAnsi="ＭＳ 明朝" w:cs="ＭＳ 明朝" w:hint="eastAsia"/>
                <w:color w:val="000000"/>
              </w:rPr>
              <w:t>（補助対象経費に該当するもの）</w:t>
            </w:r>
            <w:r w:rsidR="009D5951" w:rsidRPr="00A35334">
              <w:rPr>
                <w:rFonts w:ascii="ＭＳ 明朝" w:hAnsi="ＭＳ 明朝" w:cs="ＭＳ 明朝" w:hint="eastAsia"/>
                <w:color w:val="000000"/>
              </w:rPr>
              <w:t>の振込手数料等</w:t>
            </w:r>
          </w:p>
        </w:tc>
      </w:tr>
      <w:tr w:rsidR="00CE37DF" w:rsidRPr="00A35334" w:rsidTr="00591C52">
        <w:tc>
          <w:tcPr>
            <w:tcW w:w="2420" w:type="dxa"/>
            <w:shd w:val="clear" w:color="auto" w:fill="auto"/>
          </w:tcPr>
          <w:p w:rsidR="00CE37DF" w:rsidRPr="00A35334" w:rsidRDefault="00CE37DF" w:rsidP="007223A0">
            <w:pPr>
              <w:rPr>
                <w:rFonts w:ascii="ＭＳ 明朝" w:hAnsi="ＭＳ 明朝" w:cs="ＭＳ 明朝"/>
                <w:color w:val="000000"/>
              </w:rPr>
            </w:pPr>
            <w:r w:rsidRPr="00A35334">
              <w:rPr>
                <w:rFonts w:ascii="ＭＳ 明朝" w:hAnsi="ＭＳ 明朝" w:cs="ＭＳ 明朝" w:hint="eastAsia"/>
                <w:color w:val="000000"/>
              </w:rPr>
              <w:t>委託料</w:t>
            </w:r>
          </w:p>
        </w:tc>
        <w:tc>
          <w:tcPr>
            <w:tcW w:w="6627" w:type="dxa"/>
            <w:shd w:val="clear" w:color="auto" w:fill="auto"/>
          </w:tcPr>
          <w:p w:rsidR="00A01980" w:rsidRPr="00A35334" w:rsidRDefault="00CE37DF" w:rsidP="007223A0">
            <w:pPr>
              <w:rPr>
                <w:rFonts w:ascii="ＭＳ 明朝" w:hAnsi="ＭＳ 明朝" w:cs="ＭＳ 明朝"/>
                <w:color w:val="000000"/>
              </w:rPr>
            </w:pPr>
            <w:r w:rsidRPr="00A35334">
              <w:rPr>
                <w:rFonts w:ascii="ＭＳ 明朝" w:hAnsi="ＭＳ 明朝" w:cs="ＭＳ 明朝" w:hint="eastAsia"/>
                <w:color w:val="000000"/>
              </w:rPr>
              <w:t>加工委託費，パッケージデザイン</w:t>
            </w:r>
            <w:r w:rsidR="00A01980" w:rsidRPr="00A35334">
              <w:rPr>
                <w:rFonts w:ascii="ＭＳ 明朝" w:hAnsi="ＭＳ 明朝" w:cs="ＭＳ 明朝" w:hint="eastAsia"/>
                <w:color w:val="000000"/>
              </w:rPr>
              <w:t>（製作）</w:t>
            </w:r>
            <w:r w:rsidR="00762E1F" w:rsidRPr="00A35334">
              <w:rPr>
                <w:rFonts w:ascii="ＭＳ 明朝" w:hAnsi="ＭＳ 明朝" w:cs="ＭＳ 明朝" w:hint="eastAsia"/>
                <w:color w:val="000000"/>
              </w:rPr>
              <w:t>委託費等</w:t>
            </w:r>
          </w:p>
        </w:tc>
      </w:tr>
      <w:tr w:rsidR="00591C52" w:rsidRPr="00A35334" w:rsidTr="00591C52">
        <w:tc>
          <w:tcPr>
            <w:tcW w:w="2420" w:type="dxa"/>
            <w:shd w:val="clear" w:color="auto" w:fill="auto"/>
          </w:tcPr>
          <w:p w:rsidR="00CE37DF" w:rsidRPr="00A35334" w:rsidRDefault="00CE37DF" w:rsidP="007223A0">
            <w:pPr>
              <w:rPr>
                <w:rFonts w:ascii="ＭＳ 明朝" w:hAnsi="ＭＳ 明朝" w:cs="ＭＳ 明朝"/>
                <w:color w:val="000000"/>
              </w:rPr>
            </w:pPr>
            <w:r w:rsidRPr="00A35334">
              <w:rPr>
                <w:rFonts w:ascii="ＭＳ 明朝" w:hAnsi="ＭＳ 明朝" w:cs="ＭＳ 明朝" w:hint="eastAsia"/>
                <w:color w:val="000000"/>
              </w:rPr>
              <w:t>使用料及び賃借料</w:t>
            </w:r>
          </w:p>
        </w:tc>
        <w:tc>
          <w:tcPr>
            <w:tcW w:w="6627" w:type="dxa"/>
            <w:shd w:val="clear" w:color="auto" w:fill="auto"/>
          </w:tcPr>
          <w:p w:rsidR="00CE37DF" w:rsidRPr="00A35334" w:rsidRDefault="00FC5B31" w:rsidP="007223A0">
            <w:pPr>
              <w:rPr>
                <w:rFonts w:ascii="ＭＳ 明朝" w:hAnsi="ＭＳ 明朝" w:cs="ＭＳ 明朝"/>
                <w:color w:val="000000"/>
              </w:rPr>
            </w:pPr>
            <w:r>
              <w:rPr>
                <w:rFonts w:ascii="ＭＳ 明朝" w:hAnsi="ＭＳ 明朝" w:cs="ＭＳ 明朝" w:hint="eastAsia"/>
                <w:color w:val="000000"/>
              </w:rPr>
              <w:t>加工施設使用料，機械</w:t>
            </w:r>
            <w:r w:rsidR="00CE37DF" w:rsidRPr="00A35334">
              <w:rPr>
                <w:rFonts w:ascii="ＭＳ 明朝" w:hAnsi="ＭＳ 明朝" w:cs="ＭＳ 明朝" w:hint="eastAsia"/>
                <w:color w:val="000000"/>
              </w:rPr>
              <w:t>リース料</w:t>
            </w:r>
            <w:r w:rsidR="00762E1F" w:rsidRPr="00A35334">
              <w:rPr>
                <w:rFonts w:ascii="ＭＳ 明朝" w:hAnsi="ＭＳ 明朝" w:cs="ＭＳ 明朝" w:hint="eastAsia"/>
                <w:color w:val="000000"/>
              </w:rPr>
              <w:t>等</w:t>
            </w:r>
          </w:p>
        </w:tc>
      </w:tr>
    </w:tbl>
    <w:p w:rsidR="00591C52" w:rsidRPr="00A35334" w:rsidRDefault="00591C52" w:rsidP="007223A0">
      <w:pPr>
        <w:rPr>
          <w:rFonts w:ascii="ＭＳ 明朝" w:hAnsi="ＭＳ 明朝" w:cs="ＭＳ 明朝"/>
          <w:color w:val="000000"/>
        </w:rPr>
      </w:pPr>
      <w:bookmarkStart w:id="1" w:name="last"/>
      <w:bookmarkEnd w:id="1"/>
    </w:p>
    <w:sectPr w:rsidR="00591C52" w:rsidRPr="00A35334" w:rsidSect="007223A0">
      <w:footerReference w:type="default" r:id="rId6"/>
      <w:pgSz w:w="11905" w:h="16837"/>
      <w:pgMar w:top="1418" w:right="1418" w:bottom="1418" w:left="1418" w:header="720" w:footer="720" w:gutter="0"/>
      <w:cols w:space="720"/>
      <w:noEndnote/>
      <w:docGrid w:type="linesAndChars" w:linePitch="466" w:charSpace="2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8F" w:rsidRDefault="00BC418F">
      <w:r>
        <w:separator/>
      </w:r>
    </w:p>
  </w:endnote>
  <w:endnote w:type="continuationSeparator" w:id="0">
    <w:p w:rsidR="00BC418F" w:rsidRDefault="00BC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4E" w:rsidRDefault="00591C52">
    <w:pPr>
      <w:spacing w:line="252" w:lineRule="atLeast"/>
      <w:jc w:val="center"/>
      <w:rPr>
        <w:rFonts w:ascii="ＭＳ 明朝" w:hAnsi="ＭＳ 明朝" w:cs="ＭＳ 明朝"/>
        <w:color w:val="000000"/>
        <w:sz w:val="21"/>
        <w:szCs w:val="21"/>
      </w:rPr>
    </w:pPr>
    <w:r>
      <w:rPr>
        <w:rFonts w:ascii="ＭＳ 明朝" w:hAnsi="ＭＳ 明朝" w:cs="ＭＳ 明朝"/>
        <w:color w:val="000000"/>
        <w:sz w:val="21"/>
        <w:szCs w:val="21"/>
      </w:rPr>
      <w:pgNum/>
    </w:r>
    <w:r>
      <w:rPr>
        <w:rFonts w:ascii="ＭＳ 明朝" w:hAnsi="ＭＳ 明朝" w:cs="ＭＳ 明朝"/>
        <w:color w:val="000000"/>
        <w:sz w:val="21"/>
        <w:szCs w:val="21"/>
      </w:rPr>
      <w:t>/</w:t>
    </w:r>
    <w:r>
      <w:rPr>
        <w:rFonts w:ascii="ＭＳ 明朝" w:hAnsi="ＭＳ 明朝" w:cs="ＭＳ 明朝"/>
        <w:color w:val="000000"/>
        <w:sz w:val="21"/>
        <w:szCs w:val="21"/>
      </w:rPr>
      <w:fldChar w:fldCharType="begin"/>
    </w:r>
    <w:r>
      <w:rPr>
        <w:rFonts w:ascii="ＭＳ 明朝" w:hAnsi="ＭＳ 明朝" w:cs="ＭＳ 明朝"/>
        <w:color w:val="000000"/>
        <w:sz w:val="21"/>
        <w:szCs w:val="21"/>
      </w:rPr>
      <w:instrText xml:space="preserve"> PAGEREF "last"  </w:instrText>
    </w:r>
    <w:r>
      <w:rPr>
        <w:rFonts w:ascii="ＭＳ 明朝" w:hAnsi="ＭＳ 明朝" w:cs="ＭＳ 明朝"/>
        <w:color w:val="000000"/>
        <w:sz w:val="21"/>
        <w:szCs w:val="21"/>
      </w:rPr>
      <w:fldChar w:fldCharType="separate"/>
    </w:r>
    <w:r w:rsidR="00740F8F">
      <w:rPr>
        <w:rFonts w:ascii="ＭＳ 明朝" w:hAnsi="ＭＳ 明朝" w:cs="ＭＳ 明朝"/>
        <w:noProof/>
        <w:color w:val="000000"/>
        <w:sz w:val="21"/>
        <w:szCs w:val="21"/>
      </w:rPr>
      <w:t>3</w:t>
    </w:r>
    <w:r>
      <w:rPr>
        <w:rFonts w:ascii="ＭＳ 明朝" w:hAnsi="ＭＳ 明朝" w:cs="ＭＳ 明朝"/>
        <w:color w:val="000000"/>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8F" w:rsidRDefault="00BC418F">
      <w:r>
        <w:separator/>
      </w:r>
    </w:p>
  </w:footnote>
  <w:footnote w:type="continuationSeparator" w:id="0">
    <w:p w:rsidR="00BC418F" w:rsidRDefault="00BC4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oNotTrackMoves/>
  <w:defaultTabStop w:val="720"/>
  <w:drawingGridHorizontalSpacing w:val="251"/>
  <w:drawingGridVerticalSpacing w:val="466"/>
  <w:displayHorizontalDrawingGridEvery w:val="0"/>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A18"/>
    <w:rsid w:val="00031B6F"/>
    <w:rsid w:val="00056367"/>
    <w:rsid w:val="000E3CE1"/>
    <w:rsid w:val="000F7550"/>
    <w:rsid w:val="00112A36"/>
    <w:rsid w:val="00135A18"/>
    <w:rsid w:val="0020619B"/>
    <w:rsid w:val="002117BD"/>
    <w:rsid w:val="002D1812"/>
    <w:rsid w:val="00347AC5"/>
    <w:rsid w:val="00515E41"/>
    <w:rsid w:val="00537C4C"/>
    <w:rsid w:val="00567FEC"/>
    <w:rsid w:val="00591C52"/>
    <w:rsid w:val="006444B6"/>
    <w:rsid w:val="00657F56"/>
    <w:rsid w:val="00662298"/>
    <w:rsid w:val="006638C7"/>
    <w:rsid w:val="006C08AA"/>
    <w:rsid w:val="006D4250"/>
    <w:rsid w:val="007149C3"/>
    <w:rsid w:val="007223A0"/>
    <w:rsid w:val="00725BD5"/>
    <w:rsid w:val="00740F8F"/>
    <w:rsid w:val="00762E1F"/>
    <w:rsid w:val="00770333"/>
    <w:rsid w:val="007B6147"/>
    <w:rsid w:val="009278FF"/>
    <w:rsid w:val="00933DEB"/>
    <w:rsid w:val="009D5951"/>
    <w:rsid w:val="00A01980"/>
    <w:rsid w:val="00A35334"/>
    <w:rsid w:val="00B477DC"/>
    <w:rsid w:val="00BC418F"/>
    <w:rsid w:val="00C40E4E"/>
    <w:rsid w:val="00C6586A"/>
    <w:rsid w:val="00C85234"/>
    <w:rsid w:val="00CE37DF"/>
    <w:rsid w:val="00E231C3"/>
    <w:rsid w:val="00FC5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A37B82AF-B931-4436-991E-1DF5195C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2A36"/>
    <w:pPr>
      <w:tabs>
        <w:tab w:val="center" w:pos="4252"/>
        <w:tab w:val="right" w:pos="8504"/>
      </w:tabs>
      <w:snapToGrid w:val="0"/>
    </w:pPr>
  </w:style>
  <w:style w:type="character" w:customStyle="1" w:styleId="a5">
    <w:name w:val="ヘッダー (文字)"/>
    <w:link w:val="a4"/>
    <w:uiPriority w:val="99"/>
    <w:rsid w:val="00112A36"/>
    <w:rPr>
      <w:rFonts w:ascii="Arial" w:hAnsi="Arial" w:cs="Arial"/>
      <w:sz w:val="24"/>
      <w:szCs w:val="24"/>
    </w:rPr>
  </w:style>
  <w:style w:type="paragraph" w:styleId="a6">
    <w:name w:val="footer"/>
    <w:basedOn w:val="a"/>
    <w:link w:val="a7"/>
    <w:uiPriority w:val="99"/>
    <w:unhideWhenUsed/>
    <w:rsid w:val="00112A36"/>
    <w:pPr>
      <w:tabs>
        <w:tab w:val="center" w:pos="4252"/>
        <w:tab w:val="right" w:pos="8504"/>
      </w:tabs>
      <w:snapToGrid w:val="0"/>
    </w:pPr>
  </w:style>
  <w:style w:type="character" w:customStyle="1" w:styleId="a7">
    <w:name w:val="フッター (文字)"/>
    <w:link w:val="a6"/>
    <w:uiPriority w:val="99"/>
    <w:rsid w:val="00112A3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11990">
      <w:bodyDiv w:val="1"/>
      <w:marLeft w:val="0"/>
      <w:marRight w:val="0"/>
      <w:marTop w:val="0"/>
      <w:marBottom w:val="0"/>
      <w:divBdr>
        <w:top w:val="none" w:sz="0" w:space="0" w:color="auto"/>
        <w:left w:val="none" w:sz="0" w:space="0" w:color="auto"/>
        <w:bottom w:val="none" w:sz="0" w:space="0" w:color="auto"/>
        <w:right w:val="none" w:sz="0" w:space="0" w:color="auto"/>
      </w:divBdr>
      <w:divsChild>
        <w:div w:id="1498154452">
          <w:marLeft w:val="0"/>
          <w:marRight w:val="0"/>
          <w:marTop w:val="0"/>
          <w:marBottom w:val="0"/>
          <w:divBdr>
            <w:top w:val="none" w:sz="0" w:space="0" w:color="auto"/>
            <w:left w:val="none" w:sz="0" w:space="0" w:color="auto"/>
            <w:bottom w:val="none" w:sz="0" w:space="0" w:color="auto"/>
            <w:right w:val="none" w:sz="0" w:space="0" w:color="auto"/>
          </w:divBdr>
          <w:divsChild>
            <w:div w:id="812526310">
              <w:marLeft w:val="0"/>
              <w:marRight w:val="0"/>
              <w:marTop w:val="0"/>
              <w:marBottom w:val="0"/>
              <w:divBdr>
                <w:top w:val="none" w:sz="0" w:space="0" w:color="auto"/>
                <w:left w:val="none" w:sz="0" w:space="0" w:color="auto"/>
                <w:bottom w:val="none" w:sz="0" w:space="0" w:color="auto"/>
                <w:right w:val="none" w:sz="0" w:space="0" w:color="auto"/>
              </w:divBdr>
            </w:div>
          </w:divsChild>
        </w:div>
        <w:div w:id="242103827">
          <w:marLeft w:val="0"/>
          <w:marRight w:val="0"/>
          <w:marTop w:val="0"/>
          <w:marBottom w:val="0"/>
          <w:divBdr>
            <w:top w:val="none" w:sz="0" w:space="0" w:color="auto"/>
            <w:left w:val="none" w:sz="0" w:space="0" w:color="auto"/>
            <w:bottom w:val="none" w:sz="0" w:space="0" w:color="auto"/>
            <w:right w:val="none" w:sz="0" w:space="0" w:color="auto"/>
          </w:divBdr>
          <w:divsChild>
            <w:div w:id="940338281">
              <w:marLeft w:val="0"/>
              <w:marRight w:val="0"/>
              <w:marTop w:val="0"/>
              <w:marBottom w:val="0"/>
              <w:divBdr>
                <w:top w:val="none" w:sz="0" w:space="0" w:color="auto"/>
                <w:left w:val="none" w:sz="0" w:space="0" w:color="auto"/>
                <w:bottom w:val="none" w:sz="0" w:space="0" w:color="auto"/>
                <w:right w:val="none" w:sz="0" w:space="0" w:color="auto"/>
              </w:divBdr>
              <w:divsChild>
                <w:div w:id="2989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2016-04-21T05:00:00Z</cp:lastPrinted>
  <dcterms:created xsi:type="dcterms:W3CDTF">2016-04-18T01:15:00Z</dcterms:created>
  <dcterms:modified xsi:type="dcterms:W3CDTF">2018-04-05T01:26:00Z</dcterms:modified>
</cp:coreProperties>
</file>