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4C" w:rsidRDefault="000D724C" w:rsidP="000D724C">
      <w:pPr>
        <w:ind w:left="220" w:hangingChars="100" w:hanging="220"/>
        <w:jc w:val="right"/>
        <w:rPr>
          <w:rFonts w:asciiTheme="minorEastAsia" w:hAnsiTheme="minorEastAsia"/>
          <w:kern w:val="0"/>
          <w:sz w:val="22"/>
        </w:rPr>
      </w:pPr>
      <w:r w:rsidRPr="007F32B5">
        <w:rPr>
          <w:rFonts w:asciiTheme="minorEastAsia" w:hAnsiTheme="minorEastAsia" w:hint="eastAsia"/>
          <w:kern w:val="0"/>
          <w:sz w:val="22"/>
        </w:rPr>
        <w:t>別</w:t>
      </w:r>
      <w:r>
        <w:rPr>
          <w:rFonts w:asciiTheme="minorEastAsia" w:hAnsiTheme="minorEastAsia" w:hint="eastAsia"/>
          <w:kern w:val="0"/>
          <w:sz w:val="22"/>
        </w:rPr>
        <w:t xml:space="preserve"> </w:t>
      </w:r>
      <w:r w:rsidRPr="007F32B5">
        <w:rPr>
          <w:rFonts w:asciiTheme="minorEastAsia" w:hAnsiTheme="minorEastAsia" w:hint="eastAsia"/>
          <w:kern w:val="0"/>
          <w:sz w:val="22"/>
        </w:rPr>
        <w:t>紙</w:t>
      </w:r>
      <w:r>
        <w:rPr>
          <w:rFonts w:asciiTheme="minorEastAsia" w:hAnsiTheme="minorEastAsia" w:hint="eastAsia"/>
          <w:kern w:val="0"/>
          <w:sz w:val="22"/>
        </w:rPr>
        <w:t xml:space="preserve"> </w:t>
      </w:r>
      <w:r w:rsidRPr="007F32B5">
        <w:rPr>
          <w:rFonts w:asciiTheme="minorEastAsia" w:hAnsiTheme="minorEastAsia" w:hint="eastAsia"/>
          <w:kern w:val="0"/>
          <w:sz w:val="22"/>
        </w:rPr>
        <w:t>３</w:t>
      </w:r>
    </w:p>
    <w:p w:rsidR="000D724C" w:rsidRPr="001538CF" w:rsidRDefault="000D724C" w:rsidP="000D724C">
      <w:pPr>
        <w:ind w:left="220" w:hangingChars="100" w:hanging="220"/>
        <w:rPr>
          <w:rFonts w:asciiTheme="minorEastAsia" w:hAnsiTheme="minorEastAsia"/>
          <w:kern w:val="0"/>
          <w:sz w:val="22"/>
        </w:rPr>
      </w:pPr>
    </w:p>
    <w:p w:rsidR="000D724C" w:rsidRDefault="000D724C" w:rsidP="000D724C">
      <w:pPr>
        <w:ind w:left="304" w:hangingChars="100" w:hanging="304"/>
        <w:jc w:val="center"/>
        <w:rPr>
          <w:rFonts w:asciiTheme="minorEastAsia" w:hAnsiTheme="minorEastAsia"/>
          <w:kern w:val="0"/>
          <w:sz w:val="28"/>
        </w:rPr>
      </w:pPr>
      <w:r w:rsidRPr="000D724C">
        <w:rPr>
          <w:rFonts w:asciiTheme="minorEastAsia" w:hAnsiTheme="minorEastAsia" w:hint="eastAsia"/>
          <w:spacing w:val="12"/>
          <w:kern w:val="0"/>
          <w:sz w:val="28"/>
          <w:fitText w:val="3945" w:id="1481332736"/>
        </w:rPr>
        <w:t>競技会場等設計業務上の課</w:t>
      </w:r>
      <w:r w:rsidRPr="000D724C">
        <w:rPr>
          <w:rFonts w:asciiTheme="minorEastAsia" w:hAnsiTheme="minorEastAsia" w:hint="eastAsia"/>
          <w:spacing w:val="8"/>
          <w:kern w:val="0"/>
          <w:sz w:val="28"/>
          <w:fitText w:val="3945" w:id="1481332736"/>
        </w:rPr>
        <w:t>題</w:t>
      </w:r>
    </w:p>
    <w:p w:rsidR="0016474B" w:rsidRDefault="0016474B" w:rsidP="0016474B">
      <w:pPr>
        <w:ind w:left="220" w:hangingChars="100" w:hanging="220"/>
        <w:rPr>
          <w:rFonts w:asciiTheme="minorEastAsia" w:hAnsiTheme="minorEastAsia"/>
          <w:kern w:val="0"/>
          <w:sz w:val="22"/>
        </w:rPr>
      </w:pPr>
    </w:p>
    <w:p w:rsidR="0016474B" w:rsidRDefault="0016474B" w:rsidP="0016474B">
      <w:pPr>
        <w:ind w:left="220" w:hangingChars="100" w:hanging="220"/>
        <w:rPr>
          <w:rFonts w:asciiTheme="minorEastAsia" w:hAnsiTheme="minorEastAsia"/>
          <w:kern w:val="0"/>
          <w:sz w:val="22"/>
        </w:rPr>
      </w:pPr>
    </w:p>
    <w:p w:rsidR="0016474B" w:rsidRDefault="0016474B" w:rsidP="0016474B">
      <w:pPr>
        <w:ind w:left="220" w:hangingChars="100" w:hanging="220"/>
        <w:rPr>
          <w:rFonts w:asciiTheme="minorEastAsia" w:hAnsiTheme="minorEastAsia"/>
          <w:kern w:val="0"/>
          <w:sz w:val="22"/>
        </w:rPr>
      </w:pPr>
      <w:r>
        <w:rPr>
          <w:rFonts w:asciiTheme="minorEastAsia" w:hAnsiTheme="minorEastAsia" w:hint="eastAsia"/>
          <w:kern w:val="0"/>
          <w:sz w:val="22"/>
        </w:rPr>
        <w:t>平成３２年の国民体育大会バドミントン・ソフトボール・ゲートボール競技会開催期間</w:t>
      </w:r>
    </w:p>
    <w:p w:rsidR="000D724C" w:rsidRDefault="0016474B" w:rsidP="0016474B">
      <w:pPr>
        <w:ind w:left="220" w:hangingChars="100" w:hanging="220"/>
        <w:rPr>
          <w:rFonts w:asciiTheme="minorEastAsia" w:hAnsiTheme="minorEastAsia"/>
          <w:kern w:val="0"/>
          <w:sz w:val="22"/>
        </w:rPr>
      </w:pPr>
      <w:r>
        <w:rPr>
          <w:rFonts w:asciiTheme="minorEastAsia" w:hAnsiTheme="minorEastAsia" w:hint="eastAsia"/>
          <w:kern w:val="0"/>
          <w:sz w:val="22"/>
        </w:rPr>
        <w:t>中について，下記の点を考慮して方策を提案すること。</w:t>
      </w:r>
    </w:p>
    <w:p w:rsidR="0016474B" w:rsidRDefault="0016474B" w:rsidP="0016474B">
      <w:pPr>
        <w:ind w:left="220" w:hangingChars="100" w:hanging="220"/>
        <w:rPr>
          <w:rFonts w:asciiTheme="minorEastAsia" w:hAnsiTheme="minorEastAsia"/>
          <w:kern w:val="0"/>
          <w:sz w:val="22"/>
        </w:rPr>
      </w:pPr>
    </w:p>
    <w:p w:rsidR="0016474B" w:rsidRPr="001538CF" w:rsidRDefault="0016474B" w:rsidP="0016474B">
      <w:pPr>
        <w:ind w:left="220" w:hangingChars="100" w:hanging="220"/>
        <w:rPr>
          <w:rFonts w:asciiTheme="minorEastAsia" w:hAnsiTheme="minorEastAsia" w:hint="eastAsia"/>
          <w:kern w:val="0"/>
          <w:sz w:val="22"/>
        </w:rPr>
      </w:pPr>
      <w:bookmarkStart w:id="0" w:name="_GoBack"/>
      <w:bookmarkEnd w:id="0"/>
    </w:p>
    <w:p w:rsidR="000D724C" w:rsidRDefault="000D724C" w:rsidP="000D724C">
      <w:pPr>
        <w:ind w:left="387" w:hangingChars="100" w:hanging="387"/>
        <w:rPr>
          <w:rFonts w:asciiTheme="minorEastAsia" w:hAnsiTheme="minorEastAsia"/>
          <w:kern w:val="0"/>
          <w:sz w:val="24"/>
        </w:rPr>
      </w:pPr>
      <w:r w:rsidRPr="000D724C">
        <w:rPr>
          <w:rFonts w:asciiTheme="minorEastAsia" w:hAnsiTheme="minorEastAsia" w:hint="eastAsia"/>
          <w:b/>
          <w:spacing w:val="73"/>
          <w:kern w:val="0"/>
          <w:sz w:val="24"/>
          <w:fitText w:val="1792" w:id="1481332737"/>
        </w:rPr>
        <w:t>【課題１</w:t>
      </w:r>
      <w:r w:rsidRPr="000D724C">
        <w:rPr>
          <w:rFonts w:asciiTheme="minorEastAsia" w:hAnsiTheme="minorEastAsia" w:hint="eastAsia"/>
          <w:b/>
          <w:spacing w:val="2"/>
          <w:kern w:val="0"/>
          <w:sz w:val="24"/>
          <w:fitText w:val="1792" w:id="1481332737"/>
        </w:rPr>
        <w:t>】</w:t>
      </w:r>
      <w:r w:rsidRPr="000934E0">
        <w:rPr>
          <w:rFonts w:asciiTheme="minorEastAsia" w:hAnsiTheme="minorEastAsia" w:hint="eastAsia"/>
          <w:b/>
          <w:kern w:val="0"/>
          <w:sz w:val="24"/>
        </w:rPr>
        <w:t xml:space="preserve">　</w:t>
      </w:r>
      <w:r w:rsidRPr="000D724C">
        <w:rPr>
          <w:rFonts w:asciiTheme="minorEastAsia" w:hAnsiTheme="minorEastAsia" w:hint="eastAsia"/>
          <w:spacing w:val="4"/>
          <w:kern w:val="0"/>
          <w:sz w:val="24"/>
          <w:fitText w:val="5129" w:id="1481332738"/>
        </w:rPr>
        <w:t>競技会場配置計画および動線，ゾーニング計</w:t>
      </w:r>
      <w:r w:rsidRPr="000D724C">
        <w:rPr>
          <w:rFonts w:asciiTheme="minorEastAsia" w:hAnsiTheme="minorEastAsia" w:hint="eastAsia"/>
          <w:spacing w:val="-35"/>
          <w:kern w:val="0"/>
          <w:sz w:val="24"/>
          <w:fitText w:val="5129" w:id="1481332738"/>
        </w:rPr>
        <w:t>画</w:t>
      </w:r>
    </w:p>
    <w:p w:rsidR="000D724C" w:rsidRDefault="000D724C" w:rsidP="000D724C">
      <w:pPr>
        <w:ind w:left="220" w:hangingChars="100" w:hanging="220"/>
        <w:rPr>
          <w:rFonts w:asciiTheme="minorEastAsia" w:hAnsiTheme="minorEastAsia"/>
          <w:kern w:val="0"/>
          <w:sz w:val="22"/>
        </w:rPr>
      </w:pPr>
    </w:p>
    <w:p w:rsidR="000D724C" w:rsidRDefault="000D724C" w:rsidP="000D724C">
      <w:pPr>
        <w:ind w:leftChars="100" w:left="210"/>
        <w:rPr>
          <w:rFonts w:asciiTheme="minorEastAsia" w:hAnsiTheme="minorEastAsia"/>
          <w:kern w:val="0"/>
          <w:sz w:val="22"/>
        </w:rPr>
      </w:pPr>
      <w:r>
        <w:rPr>
          <w:rFonts w:asciiTheme="minorEastAsia" w:hAnsiTheme="minorEastAsia" w:hint="eastAsia"/>
          <w:kern w:val="0"/>
          <w:sz w:val="22"/>
        </w:rPr>
        <w:t>平成３２年は東京オリンピックが開催され，メダル獲得の可能性が高く，多数の来場者</w:t>
      </w:r>
    </w:p>
    <w:p w:rsidR="000D724C" w:rsidRDefault="000D724C" w:rsidP="000D724C">
      <w:pPr>
        <w:rPr>
          <w:rFonts w:asciiTheme="minorEastAsia" w:hAnsiTheme="minorEastAsia"/>
          <w:kern w:val="0"/>
          <w:sz w:val="22"/>
        </w:rPr>
      </w:pPr>
      <w:r>
        <w:rPr>
          <w:rFonts w:asciiTheme="minorEastAsia" w:hAnsiTheme="minorEastAsia" w:hint="eastAsia"/>
          <w:kern w:val="0"/>
          <w:sz w:val="22"/>
        </w:rPr>
        <w:t>が予想されることから，「会場配置計画」「会場内の動線」「ゾーニング計画」について</w:t>
      </w:r>
    </w:p>
    <w:p w:rsidR="000D724C" w:rsidRDefault="000D724C" w:rsidP="000D724C">
      <w:pPr>
        <w:rPr>
          <w:rFonts w:asciiTheme="minorEastAsia" w:hAnsiTheme="minorEastAsia"/>
          <w:kern w:val="0"/>
          <w:sz w:val="22"/>
        </w:rPr>
      </w:pPr>
      <w:r>
        <w:rPr>
          <w:rFonts w:asciiTheme="minorEastAsia" w:hAnsiTheme="minorEastAsia" w:hint="eastAsia"/>
          <w:kern w:val="0"/>
          <w:sz w:val="22"/>
        </w:rPr>
        <w:t>総合的に会場設営及び配置を検討し，大会運営が円滑に行えるよう</w:t>
      </w:r>
      <w:r w:rsidR="000D508B">
        <w:rPr>
          <w:rFonts w:asciiTheme="minorEastAsia" w:hAnsiTheme="minorEastAsia" w:hint="eastAsia"/>
          <w:kern w:val="0"/>
          <w:sz w:val="22"/>
        </w:rPr>
        <w:t>な方策を提案すること</w:t>
      </w:r>
      <w:r>
        <w:rPr>
          <w:rFonts w:asciiTheme="minorEastAsia" w:hAnsiTheme="minorEastAsia" w:hint="eastAsia"/>
          <w:kern w:val="0"/>
          <w:sz w:val="22"/>
        </w:rPr>
        <w:t>。</w:t>
      </w:r>
    </w:p>
    <w:p w:rsidR="000D724C" w:rsidRDefault="000D724C" w:rsidP="000D724C">
      <w:pPr>
        <w:ind w:left="220" w:hangingChars="100" w:hanging="220"/>
        <w:rPr>
          <w:rFonts w:asciiTheme="minorEastAsia" w:hAnsiTheme="minorEastAsia"/>
          <w:kern w:val="0"/>
          <w:sz w:val="22"/>
        </w:rPr>
      </w:pPr>
    </w:p>
    <w:p w:rsidR="000D724C" w:rsidRDefault="000D724C" w:rsidP="000D724C">
      <w:pPr>
        <w:ind w:left="387" w:hangingChars="100" w:hanging="387"/>
        <w:rPr>
          <w:rFonts w:asciiTheme="minorEastAsia" w:hAnsiTheme="minorEastAsia"/>
          <w:kern w:val="0"/>
          <w:sz w:val="24"/>
        </w:rPr>
      </w:pPr>
      <w:r w:rsidRPr="000D724C">
        <w:rPr>
          <w:rFonts w:asciiTheme="minorEastAsia" w:hAnsiTheme="minorEastAsia" w:hint="eastAsia"/>
          <w:b/>
          <w:spacing w:val="73"/>
          <w:kern w:val="0"/>
          <w:sz w:val="24"/>
          <w:fitText w:val="1792" w:id="1481332739"/>
        </w:rPr>
        <w:t>【課題２</w:t>
      </w:r>
      <w:r w:rsidRPr="000D724C">
        <w:rPr>
          <w:rFonts w:asciiTheme="minorEastAsia" w:hAnsiTheme="minorEastAsia" w:hint="eastAsia"/>
          <w:b/>
          <w:spacing w:val="2"/>
          <w:kern w:val="0"/>
          <w:sz w:val="24"/>
          <w:fitText w:val="1792" w:id="1481332739"/>
        </w:rPr>
        <w:t>】</w:t>
      </w:r>
      <w:r w:rsidRPr="000934E0">
        <w:rPr>
          <w:rFonts w:asciiTheme="minorEastAsia" w:hAnsiTheme="minorEastAsia" w:hint="eastAsia"/>
          <w:b/>
          <w:kern w:val="0"/>
          <w:sz w:val="24"/>
        </w:rPr>
        <w:t xml:space="preserve">　</w:t>
      </w:r>
      <w:r w:rsidRPr="000D724C">
        <w:rPr>
          <w:rFonts w:asciiTheme="minorEastAsia" w:hAnsiTheme="minorEastAsia" w:hint="eastAsia"/>
          <w:spacing w:val="4"/>
          <w:kern w:val="0"/>
          <w:sz w:val="24"/>
          <w:fitText w:val="5129" w:id="1481332740"/>
        </w:rPr>
        <w:t>安全性・快適性・経済性に配慮した会場づく</w:t>
      </w:r>
      <w:r w:rsidRPr="000D724C">
        <w:rPr>
          <w:rFonts w:asciiTheme="minorEastAsia" w:hAnsiTheme="minorEastAsia" w:hint="eastAsia"/>
          <w:spacing w:val="-35"/>
          <w:kern w:val="0"/>
          <w:sz w:val="24"/>
          <w:fitText w:val="5129" w:id="1481332740"/>
        </w:rPr>
        <w:t>り</w:t>
      </w:r>
    </w:p>
    <w:p w:rsidR="000D724C" w:rsidRPr="001538CF" w:rsidRDefault="000D724C" w:rsidP="000D724C">
      <w:pPr>
        <w:ind w:left="220" w:hangingChars="100" w:hanging="220"/>
        <w:rPr>
          <w:rFonts w:asciiTheme="minorEastAsia" w:hAnsiTheme="minorEastAsia"/>
          <w:kern w:val="0"/>
          <w:sz w:val="22"/>
        </w:rPr>
      </w:pPr>
    </w:p>
    <w:p w:rsidR="000D724C"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 xml:space="preserve">　競技会場整備においては，障害のある人をはじめ，大会に携わる全ての人たちの安全性</w:t>
      </w:r>
    </w:p>
    <w:p w:rsidR="000D724C"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を最優先した会場整備が求められる。また，参加する選手が快適な環境で競技ができると</w:t>
      </w:r>
    </w:p>
    <w:p w:rsidR="00C60A89"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ともに，一般観客者や大会を支える関係者も快適に利用できる会場整備が求められる。</w:t>
      </w:r>
    </w:p>
    <w:p w:rsidR="00C60A89"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 xml:space="preserve">　そこで，安全性・快適性・経済性に配慮した効率的な会場づくりについて，基本的な考</w:t>
      </w:r>
    </w:p>
    <w:p w:rsidR="000D724C" w:rsidRPr="00CA4517"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え方と方策を提案すること。</w:t>
      </w:r>
    </w:p>
    <w:p w:rsidR="000D724C" w:rsidRDefault="000D724C" w:rsidP="000D724C">
      <w:pPr>
        <w:ind w:left="220" w:hangingChars="100" w:hanging="220"/>
        <w:rPr>
          <w:rFonts w:asciiTheme="minorEastAsia" w:hAnsiTheme="minorEastAsia"/>
          <w:kern w:val="0"/>
          <w:sz w:val="22"/>
        </w:rPr>
      </w:pPr>
    </w:p>
    <w:p w:rsidR="000D724C" w:rsidRDefault="000D724C" w:rsidP="000D724C">
      <w:pPr>
        <w:ind w:left="387" w:hangingChars="100" w:hanging="387"/>
        <w:rPr>
          <w:rFonts w:asciiTheme="minorEastAsia" w:hAnsiTheme="minorEastAsia"/>
          <w:kern w:val="0"/>
          <w:sz w:val="24"/>
        </w:rPr>
      </w:pPr>
      <w:r w:rsidRPr="000D724C">
        <w:rPr>
          <w:rFonts w:asciiTheme="minorEastAsia" w:hAnsiTheme="minorEastAsia" w:hint="eastAsia"/>
          <w:b/>
          <w:spacing w:val="73"/>
          <w:kern w:val="0"/>
          <w:sz w:val="24"/>
          <w:fitText w:val="1792" w:id="1481332741"/>
        </w:rPr>
        <w:t>【課題３</w:t>
      </w:r>
      <w:r w:rsidRPr="000D724C">
        <w:rPr>
          <w:rFonts w:asciiTheme="minorEastAsia" w:hAnsiTheme="minorEastAsia" w:hint="eastAsia"/>
          <w:b/>
          <w:spacing w:val="2"/>
          <w:kern w:val="0"/>
          <w:sz w:val="24"/>
          <w:fitText w:val="1792" w:id="1481332741"/>
        </w:rPr>
        <w:t>】</w:t>
      </w:r>
      <w:r w:rsidRPr="000934E0">
        <w:rPr>
          <w:rFonts w:asciiTheme="minorEastAsia" w:hAnsiTheme="minorEastAsia" w:hint="eastAsia"/>
          <w:b/>
          <w:kern w:val="0"/>
          <w:sz w:val="24"/>
        </w:rPr>
        <w:t xml:space="preserve">　</w:t>
      </w:r>
      <w:r w:rsidRPr="000D724C">
        <w:rPr>
          <w:rFonts w:asciiTheme="minorEastAsia" w:hAnsiTheme="minorEastAsia" w:hint="eastAsia"/>
          <w:spacing w:val="35"/>
          <w:kern w:val="0"/>
          <w:sz w:val="24"/>
          <w:fitText w:val="3345" w:id="1481332742"/>
        </w:rPr>
        <w:t>指宿市らしい会場づく</w:t>
      </w:r>
      <w:r w:rsidRPr="000D724C">
        <w:rPr>
          <w:rFonts w:asciiTheme="minorEastAsia" w:hAnsiTheme="minorEastAsia" w:hint="eastAsia"/>
          <w:spacing w:val="2"/>
          <w:kern w:val="0"/>
          <w:sz w:val="24"/>
          <w:fitText w:val="3345" w:id="1481332742"/>
        </w:rPr>
        <w:t>り</w:t>
      </w:r>
    </w:p>
    <w:p w:rsidR="000D724C" w:rsidRDefault="000D724C" w:rsidP="000D724C">
      <w:pPr>
        <w:ind w:left="220" w:hangingChars="100" w:hanging="220"/>
        <w:rPr>
          <w:rFonts w:asciiTheme="minorEastAsia" w:hAnsiTheme="minorEastAsia"/>
          <w:kern w:val="0"/>
          <w:sz w:val="22"/>
        </w:rPr>
      </w:pPr>
    </w:p>
    <w:p w:rsidR="000D724C"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 xml:space="preserve">　全国各地から参加される選手団や大会関係者をはじめ，指宿市を訪れる全ての方々に，</w:t>
      </w:r>
    </w:p>
    <w:p w:rsidR="000D724C"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「心のこもったおもてなし」でお迎えし，豊かな自然と食，個性あふれる歴史や文化など</w:t>
      </w:r>
    </w:p>
    <w:p w:rsidR="000D724C"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に触れていだだけるよう，オール指宿で，鹿児島・指宿らしさを活かした国体を目指して</w:t>
      </w:r>
    </w:p>
    <w:p w:rsidR="000D724C" w:rsidRDefault="000D724C" w:rsidP="000D724C">
      <w:pPr>
        <w:ind w:left="220" w:hangingChars="100" w:hanging="220"/>
        <w:rPr>
          <w:rFonts w:asciiTheme="minorEastAsia" w:hAnsiTheme="minorEastAsia"/>
          <w:kern w:val="0"/>
          <w:sz w:val="22"/>
        </w:rPr>
      </w:pPr>
      <w:r>
        <w:rPr>
          <w:rFonts w:asciiTheme="minorEastAsia" w:hAnsiTheme="minorEastAsia" w:hint="eastAsia"/>
          <w:kern w:val="0"/>
          <w:sz w:val="22"/>
        </w:rPr>
        <w:t>おり，競技会場整備においても，このような趣旨を踏まえた会場整備が求められている。</w:t>
      </w:r>
    </w:p>
    <w:p w:rsidR="000D724C" w:rsidRDefault="00C60A89" w:rsidP="000D724C">
      <w:pPr>
        <w:ind w:left="220" w:hangingChars="100" w:hanging="220"/>
        <w:rPr>
          <w:rFonts w:asciiTheme="minorEastAsia" w:hAnsiTheme="minorEastAsia"/>
          <w:kern w:val="0"/>
          <w:sz w:val="22"/>
        </w:rPr>
      </w:pPr>
      <w:r>
        <w:rPr>
          <w:rFonts w:asciiTheme="minorEastAsia" w:hAnsiTheme="minorEastAsia" w:hint="eastAsia"/>
          <w:kern w:val="0"/>
          <w:sz w:val="22"/>
        </w:rPr>
        <w:t>「指宿</w:t>
      </w:r>
      <w:r w:rsidR="000D724C">
        <w:rPr>
          <w:rFonts w:asciiTheme="minorEastAsia" w:hAnsiTheme="minorEastAsia" w:hint="eastAsia"/>
          <w:kern w:val="0"/>
          <w:sz w:val="22"/>
        </w:rPr>
        <w:t>」らしい会場づくりについて，基本的な考え方と方策を提案すること。</w:t>
      </w:r>
    </w:p>
    <w:p w:rsidR="000D724C" w:rsidRDefault="000D724C" w:rsidP="000D724C">
      <w:pPr>
        <w:ind w:left="220" w:hangingChars="100" w:hanging="220"/>
        <w:rPr>
          <w:rFonts w:asciiTheme="minorEastAsia" w:hAnsiTheme="minorEastAsia"/>
          <w:kern w:val="0"/>
          <w:sz w:val="22"/>
        </w:rPr>
      </w:pPr>
    </w:p>
    <w:p w:rsidR="000D724C" w:rsidRDefault="000D724C" w:rsidP="000D724C">
      <w:pPr>
        <w:ind w:left="387" w:hangingChars="100" w:hanging="387"/>
        <w:rPr>
          <w:rFonts w:asciiTheme="minorEastAsia" w:hAnsiTheme="minorEastAsia"/>
          <w:kern w:val="0"/>
          <w:sz w:val="24"/>
        </w:rPr>
      </w:pPr>
      <w:r w:rsidRPr="000D724C">
        <w:rPr>
          <w:rFonts w:asciiTheme="minorEastAsia" w:hAnsiTheme="minorEastAsia" w:hint="eastAsia"/>
          <w:b/>
          <w:spacing w:val="73"/>
          <w:kern w:val="0"/>
          <w:sz w:val="24"/>
          <w:fitText w:val="1792" w:id="1481332743"/>
        </w:rPr>
        <w:t>【課題４</w:t>
      </w:r>
      <w:r w:rsidRPr="000D724C">
        <w:rPr>
          <w:rFonts w:asciiTheme="minorEastAsia" w:hAnsiTheme="minorEastAsia" w:hint="eastAsia"/>
          <w:b/>
          <w:spacing w:val="2"/>
          <w:kern w:val="0"/>
          <w:sz w:val="24"/>
          <w:fitText w:val="1792" w:id="1481332743"/>
        </w:rPr>
        <w:t>】</w:t>
      </w:r>
      <w:r w:rsidRPr="000934E0">
        <w:rPr>
          <w:rFonts w:asciiTheme="minorEastAsia" w:hAnsiTheme="minorEastAsia" w:hint="eastAsia"/>
          <w:b/>
          <w:kern w:val="0"/>
          <w:sz w:val="24"/>
        </w:rPr>
        <w:t xml:space="preserve">　</w:t>
      </w:r>
      <w:r w:rsidRPr="000D724C">
        <w:rPr>
          <w:rFonts w:asciiTheme="minorEastAsia" w:hAnsiTheme="minorEastAsia" w:hint="eastAsia"/>
          <w:spacing w:val="8"/>
          <w:kern w:val="0"/>
          <w:sz w:val="24"/>
          <w:fitText w:val="1784" w:id="1481332744"/>
        </w:rPr>
        <w:t>その他自由課</w:t>
      </w:r>
      <w:r w:rsidRPr="000D724C">
        <w:rPr>
          <w:rFonts w:asciiTheme="minorEastAsia" w:hAnsiTheme="minorEastAsia" w:hint="eastAsia"/>
          <w:spacing w:val="4"/>
          <w:kern w:val="0"/>
          <w:sz w:val="24"/>
          <w:fitText w:val="1784" w:id="1481332744"/>
        </w:rPr>
        <w:t>題</w:t>
      </w:r>
    </w:p>
    <w:p w:rsidR="000D724C" w:rsidRPr="001538CF" w:rsidRDefault="000D724C" w:rsidP="000D724C">
      <w:pPr>
        <w:ind w:left="220" w:hangingChars="100" w:hanging="220"/>
        <w:rPr>
          <w:rFonts w:asciiTheme="minorEastAsia" w:hAnsiTheme="minorEastAsia"/>
          <w:kern w:val="0"/>
          <w:sz w:val="22"/>
        </w:rPr>
      </w:pPr>
    </w:p>
    <w:p w:rsidR="000D724C" w:rsidRDefault="000D724C" w:rsidP="000D724C">
      <w:pPr>
        <w:ind w:left="220" w:hangingChars="100" w:hanging="220"/>
        <w:rPr>
          <w:rFonts w:asciiTheme="minorEastAsia" w:hAnsiTheme="minorEastAsia"/>
          <w:kern w:val="0"/>
          <w:sz w:val="24"/>
        </w:rPr>
      </w:pPr>
      <w:r w:rsidRPr="001538CF">
        <w:rPr>
          <w:rFonts w:asciiTheme="minorEastAsia" w:hAnsiTheme="minorEastAsia" w:hint="eastAsia"/>
          <w:kern w:val="0"/>
          <w:sz w:val="22"/>
        </w:rPr>
        <w:t xml:space="preserve">　円滑な競技運営（</w:t>
      </w:r>
      <w:r w:rsidR="00C60A89">
        <w:rPr>
          <w:rFonts w:asciiTheme="minorEastAsia" w:hAnsiTheme="minorEastAsia" w:hint="eastAsia"/>
          <w:kern w:val="0"/>
          <w:sz w:val="22"/>
        </w:rPr>
        <w:t>リハーサル</w:t>
      </w:r>
      <w:r w:rsidRPr="001538CF">
        <w:rPr>
          <w:rFonts w:asciiTheme="minorEastAsia" w:hAnsiTheme="minorEastAsia" w:hint="eastAsia"/>
          <w:kern w:val="0"/>
          <w:sz w:val="22"/>
        </w:rPr>
        <w:t>大会を含む）を見据えた会場づくりについて，上記以外の課題を自由に設定し，解決方法を提案すること。</w:t>
      </w:r>
    </w:p>
    <w:p w:rsidR="000D724C" w:rsidRPr="00BB5550" w:rsidRDefault="000D724C" w:rsidP="000D724C">
      <w:pPr>
        <w:ind w:left="220" w:hangingChars="100" w:hanging="220"/>
        <w:rPr>
          <w:rFonts w:asciiTheme="minorEastAsia" w:hAnsiTheme="minorEastAsia"/>
          <w:kern w:val="0"/>
          <w:sz w:val="22"/>
        </w:rPr>
      </w:pPr>
    </w:p>
    <w:p w:rsidR="00EE75C9" w:rsidRPr="000D724C" w:rsidRDefault="00EE75C9"/>
    <w:sectPr w:rsidR="00EE75C9" w:rsidRPr="000D724C" w:rsidSect="00026360">
      <w:pgSz w:w="11906" w:h="16838" w:code="9"/>
      <w:pgMar w:top="1361" w:right="1474" w:bottom="1021" w:left="1588"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8B" w:rsidRDefault="000D508B" w:rsidP="000D508B">
      <w:r>
        <w:separator/>
      </w:r>
    </w:p>
  </w:endnote>
  <w:endnote w:type="continuationSeparator" w:id="0">
    <w:p w:rsidR="000D508B" w:rsidRDefault="000D508B" w:rsidP="000D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8B" w:rsidRDefault="000D508B" w:rsidP="000D508B">
      <w:r>
        <w:separator/>
      </w:r>
    </w:p>
  </w:footnote>
  <w:footnote w:type="continuationSeparator" w:id="0">
    <w:p w:rsidR="000D508B" w:rsidRDefault="000D508B" w:rsidP="000D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4C"/>
    <w:rsid w:val="000D508B"/>
    <w:rsid w:val="000D724C"/>
    <w:rsid w:val="000E3EEF"/>
    <w:rsid w:val="0016474B"/>
    <w:rsid w:val="00C60A89"/>
    <w:rsid w:val="00C87AD9"/>
    <w:rsid w:val="00EE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E25FEE-8F7C-4D44-A986-6FDA6AB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08B"/>
    <w:pPr>
      <w:tabs>
        <w:tab w:val="center" w:pos="4252"/>
        <w:tab w:val="right" w:pos="8504"/>
      </w:tabs>
      <w:snapToGrid w:val="0"/>
    </w:pPr>
  </w:style>
  <w:style w:type="character" w:customStyle="1" w:styleId="a4">
    <w:name w:val="ヘッダー (文字)"/>
    <w:basedOn w:val="a0"/>
    <w:link w:val="a3"/>
    <w:uiPriority w:val="99"/>
    <w:rsid w:val="000D508B"/>
  </w:style>
  <w:style w:type="paragraph" w:styleId="a5">
    <w:name w:val="footer"/>
    <w:basedOn w:val="a"/>
    <w:link w:val="a6"/>
    <w:uiPriority w:val="99"/>
    <w:unhideWhenUsed/>
    <w:rsid w:val="000D508B"/>
    <w:pPr>
      <w:tabs>
        <w:tab w:val="center" w:pos="4252"/>
        <w:tab w:val="right" w:pos="8504"/>
      </w:tabs>
      <w:snapToGrid w:val="0"/>
    </w:pPr>
  </w:style>
  <w:style w:type="character" w:customStyle="1" w:styleId="a6">
    <w:name w:val="フッター (文字)"/>
    <w:basedOn w:val="a0"/>
    <w:link w:val="a5"/>
    <w:uiPriority w:val="99"/>
    <w:rsid w:val="000D508B"/>
  </w:style>
  <w:style w:type="paragraph" w:styleId="a7">
    <w:name w:val="Balloon Text"/>
    <w:basedOn w:val="a"/>
    <w:link w:val="a8"/>
    <w:uiPriority w:val="99"/>
    <w:semiHidden/>
    <w:unhideWhenUsed/>
    <w:rsid w:val="000E3E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3E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2017-09-22T01:28:00Z</cp:lastPrinted>
  <dcterms:created xsi:type="dcterms:W3CDTF">2017-08-09T04:24:00Z</dcterms:created>
  <dcterms:modified xsi:type="dcterms:W3CDTF">2017-09-25T23:00:00Z</dcterms:modified>
</cp:coreProperties>
</file>