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D21C" w14:textId="17E95D5F" w:rsidR="008930EE" w:rsidRPr="00BD56B2" w:rsidRDefault="008930EE" w:rsidP="008930EE">
      <w:pPr>
        <w:jc w:val="center"/>
        <w:rPr>
          <w:color w:val="000000" w:themeColor="text1"/>
          <w:szCs w:val="21"/>
        </w:rPr>
      </w:pPr>
      <w:r w:rsidRPr="00BD56B2">
        <w:rPr>
          <w:color w:val="000000" w:themeColor="text1"/>
          <w:szCs w:val="21"/>
        </w:rPr>
        <w:t>「地域食材の健康に及ぼす機能性効果研究委託事業」報告</w:t>
      </w:r>
    </w:p>
    <w:p w14:paraId="6B88818F" w14:textId="55E8DFE9" w:rsidR="00E449A4" w:rsidRPr="00BD56B2" w:rsidRDefault="00E449A4" w:rsidP="008930EE">
      <w:pPr>
        <w:jc w:val="center"/>
        <w:rPr>
          <w:color w:val="000000" w:themeColor="text1"/>
          <w:szCs w:val="21"/>
        </w:rPr>
      </w:pPr>
      <w:r w:rsidRPr="00BD56B2">
        <w:rPr>
          <w:color w:val="000000" w:themeColor="text1"/>
          <w:szCs w:val="21"/>
        </w:rPr>
        <w:t>～</w:t>
      </w:r>
      <w:r w:rsidR="00D761AE" w:rsidRPr="00BD56B2">
        <w:rPr>
          <w:rFonts w:hint="eastAsia"/>
          <w:color w:val="000000" w:themeColor="text1"/>
          <w:szCs w:val="21"/>
        </w:rPr>
        <w:t>本枯れかつお節だし</w:t>
      </w:r>
      <w:r w:rsidRPr="00BD56B2">
        <w:rPr>
          <w:color w:val="000000" w:themeColor="text1"/>
          <w:szCs w:val="21"/>
        </w:rPr>
        <w:t>を飲んで健康になる？～</w:t>
      </w:r>
    </w:p>
    <w:p w14:paraId="4DB949B9" w14:textId="77777777" w:rsidR="008930EE" w:rsidRPr="00BD56B2" w:rsidRDefault="008930EE" w:rsidP="008930EE">
      <w:pPr>
        <w:jc w:val="center"/>
        <w:rPr>
          <w:color w:val="000000" w:themeColor="text1"/>
          <w:szCs w:val="21"/>
        </w:rPr>
      </w:pPr>
      <w:r w:rsidRPr="00BD56B2">
        <w:rPr>
          <w:color w:val="000000" w:themeColor="text1"/>
          <w:szCs w:val="21"/>
        </w:rPr>
        <w:t>鹿児島女子短期大学　食物栄養学専攻　住澤知之</w:t>
      </w:r>
    </w:p>
    <w:p w14:paraId="1E466515" w14:textId="77777777" w:rsidR="001F190D" w:rsidRPr="00BD56B2" w:rsidRDefault="001F190D" w:rsidP="008930EE">
      <w:pPr>
        <w:jc w:val="center"/>
        <w:rPr>
          <w:color w:val="000000" w:themeColor="text1"/>
          <w:szCs w:val="21"/>
        </w:rPr>
      </w:pPr>
    </w:p>
    <w:p w14:paraId="1E466516" w14:textId="13C52310" w:rsidR="001F190D" w:rsidRPr="00BD56B2" w:rsidRDefault="004370F5" w:rsidP="00CC1702">
      <w:pPr>
        <w:jc w:val="left"/>
        <w:rPr>
          <w:b/>
          <w:color w:val="000000" w:themeColor="text1"/>
          <w:szCs w:val="21"/>
        </w:rPr>
      </w:pPr>
      <w:r w:rsidRPr="00BD56B2">
        <w:rPr>
          <w:b/>
          <w:color w:val="000000" w:themeColor="text1"/>
          <w:szCs w:val="21"/>
        </w:rPr>
        <w:t>なぜかつお節</w:t>
      </w:r>
      <w:r w:rsidR="00724050" w:rsidRPr="00BD56B2">
        <w:rPr>
          <w:rFonts w:hint="eastAsia"/>
          <w:b/>
          <w:color w:val="000000" w:themeColor="text1"/>
          <w:szCs w:val="21"/>
        </w:rPr>
        <w:t>？</w:t>
      </w:r>
    </w:p>
    <w:p w14:paraId="5D6D2632" w14:textId="214075DE" w:rsidR="00EE6B4D" w:rsidRPr="00BD56B2" w:rsidRDefault="001F190D" w:rsidP="005C2055">
      <w:pPr>
        <w:jc w:val="left"/>
        <w:rPr>
          <w:color w:val="000000" w:themeColor="text1"/>
          <w:szCs w:val="21"/>
        </w:rPr>
      </w:pPr>
      <w:r w:rsidRPr="00BD56B2">
        <w:rPr>
          <w:color w:val="000000" w:themeColor="text1"/>
          <w:szCs w:val="21"/>
        </w:rPr>
        <w:t xml:space="preserve">　</w:t>
      </w:r>
      <w:r w:rsidRPr="00BD56B2">
        <w:rPr>
          <w:color w:val="000000" w:themeColor="text1"/>
          <w:kern w:val="0"/>
          <w:szCs w:val="21"/>
        </w:rPr>
        <w:t>鹿児島県のかつお節生産量は</w:t>
      </w:r>
      <w:r w:rsidR="008F0374">
        <w:rPr>
          <w:color w:val="000000" w:themeColor="text1"/>
          <w:kern w:val="0"/>
          <w:szCs w:val="21"/>
        </w:rPr>
        <w:t>，</w:t>
      </w:r>
      <w:r w:rsidR="00780774" w:rsidRPr="00BD56B2">
        <w:rPr>
          <w:color w:val="000000" w:themeColor="text1"/>
          <w:szCs w:val="21"/>
          <w:shd w:val="clear" w:color="auto" w:fill="FFFFFF"/>
        </w:rPr>
        <w:t>日本で一番</w:t>
      </w:r>
      <w:r w:rsidR="008F0374">
        <w:rPr>
          <w:color w:val="000000" w:themeColor="text1"/>
          <w:szCs w:val="21"/>
          <w:shd w:val="clear" w:color="auto" w:fill="FFFFFF"/>
        </w:rPr>
        <w:t>，</w:t>
      </w:r>
      <w:r w:rsidR="00780774" w:rsidRPr="00BD56B2">
        <w:rPr>
          <w:color w:val="000000" w:themeColor="text1"/>
          <w:szCs w:val="21"/>
          <w:shd w:val="clear" w:color="auto" w:fill="FFFFFF"/>
        </w:rPr>
        <w:t>ひいては世界一であることは</w:t>
      </w:r>
      <w:r w:rsidR="008F0374">
        <w:rPr>
          <w:color w:val="000000" w:themeColor="text1"/>
          <w:szCs w:val="21"/>
          <w:shd w:val="clear" w:color="auto" w:fill="FFFFFF"/>
        </w:rPr>
        <w:t>，</w:t>
      </w:r>
      <w:r w:rsidR="00780774" w:rsidRPr="00BD56B2">
        <w:rPr>
          <w:color w:val="000000" w:themeColor="text1"/>
          <w:szCs w:val="21"/>
          <w:shd w:val="clear" w:color="auto" w:fill="FFFFFF"/>
        </w:rPr>
        <w:t>既によくご存じのことと思います。平成</w:t>
      </w:r>
      <w:r w:rsidR="00780774" w:rsidRPr="00BD56B2">
        <w:rPr>
          <w:color w:val="000000" w:themeColor="text1"/>
          <w:szCs w:val="21"/>
          <w:shd w:val="clear" w:color="auto" w:fill="FFFFFF"/>
        </w:rPr>
        <w:t>26</w:t>
      </w:r>
      <w:r w:rsidR="00780774" w:rsidRPr="00BD56B2">
        <w:rPr>
          <w:color w:val="000000" w:themeColor="text1"/>
          <w:szCs w:val="21"/>
          <w:shd w:val="clear" w:color="auto" w:fill="FFFFFF"/>
        </w:rPr>
        <w:t>年度の全国のかつお節の生産量は</w:t>
      </w:r>
      <w:r w:rsidR="00780774" w:rsidRPr="00BD56B2">
        <w:rPr>
          <w:color w:val="000000" w:themeColor="text1"/>
          <w:szCs w:val="21"/>
          <w:shd w:val="clear" w:color="auto" w:fill="FFFFFF"/>
        </w:rPr>
        <w:t>29</w:t>
      </w:r>
      <w:r w:rsidR="00780774" w:rsidRPr="00BD56B2">
        <w:rPr>
          <w:color w:val="000000" w:themeColor="text1"/>
          <w:kern w:val="0"/>
          <w:szCs w:val="21"/>
        </w:rPr>
        <w:t>,</w:t>
      </w:r>
      <w:r w:rsidR="00780774" w:rsidRPr="00BD56B2">
        <w:rPr>
          <w:color w:val="000000" w:themeColor="text1"/>
          <w:szCs w:val="21"/>
          <w:shd w:val="clear" w:color="auto" w:fill="FFFFFF"/>
        </w:rPr>
        <w:t>649</w:t>
      </w:r>
      <w:r w:rsidR="00780774" w:rsidRPr="00BD56B2">
        <w:rPr>
          <w:color w:val="000000" w:themeColor="text1"/>
          <w:szCs w:val="21"/>
          <w:shd w:val="clear" w:color="auto" w:fill="FFFFFF"/>
        </w:rPr>
        <w:t>トンで</w:t>
      </w:r>
      <w:r w:rsidR="008F0374">
        <w:rPr>
          <w:color w:val="000000" w:themeColor="text1"/>
          <w:szCs w:val="21"/>
          <w:shd w:val="clear" w:color="auto" w:fill="FFFFFF"/>
        </w:rPr>
        <w:t>，</w:t>
      </w:r>
      <w:r w:rsidR="00780774" w:rsidRPr="00BD56B2">
        <w:rPr>
          <w:color w:val="000000" w:themeColor="text1"/>
          <w:szCs w:val="21"/>
          <w:shd w:val="clear" w:color="auto" w:fill="FFFFFF"/>
        </w:rPr>
        <w:t>このうち鹿児島県の生産量は</w:t>
      </w:r>
      <w:r w:rsidR="00780774" w:rsidRPr="00BD56B2">
        <w:rPr>
          <w:color w:val="000000" w:themeColor="text1"/>
          <w:szCs w:val="21"/>
          <w:shd w:val="clear" w:color="auto" w:fill="FFFFFF"/>
        </w:rPr>
        <w:t>21</w:t>
      </w:r>
      <w:r w:rsidR="00780774" w:rsidRPr="00BD56B2">
        <w:rPr>
          <w:color w:val="000000" w:themeColor="text1"/>
          <w:kern w:val="0"/>
          <w:szCs w:val="21"/>
        </w:rPr>
        <w:t>,</w:t>
      </w:r>
      <w:r w:rsidR="00780774" w:rsidRPr="00BD56B2">
        <w:rPr>
          <w:color w:val="000000" w:themeColor="text1"/>
          <w:szCs w:val="21"/>
          <w:shd w:val="clear" w:color="auto" w:fill="FFFFFF"/>
        </w:rPr>
        <w:t>776</w:t>
      </w:r>
      <w:r w:rsidR="00780774" w:rsidRPr="00BD56B2">
        <w:rPr>
          <w:color w:val="000000" w:themeColor="text1"/>
          <w:szCs w:val="21"/>
          <w:shd w:val="clear" w:color="auto" w:fill="FFFFFF"/>
        </w:rPr>
        <w:t>トンですので</w:t>
      </w:r>
      <w:r w:rsidR="008F0374">
        <w:rPr>
          <w:color w:val="000000" w:themeColor="text1"/>
          <w:szCs w:val="21"/>
          <w:shd w:val="clear" w:color="auto" w:fill="FFFFFF"/>
        </w:rPr>
        <w:t>，</w:t>
      </w:r>
      <w:r w:rsidR="00077C2E" w:rsidRPr="00BD56B2">
        <w:rPr>
          <w:color w:val="000000" w:themeColor="text1"/>
          <w:kern w:val="0"/>
          <w:szCs w:val="21"/>
        </w:rPr>
        <w:t>全国のかつお節の</w:t>
      </w:r>
      <w:r w:rsidR="00695DB5" w:rsidRPr="00BD56B2">
        <w:rPr>
          <w:color w:val="000000" w:themeColor="text1"/>
          <w:kern w:val="0"/>
          <w:szCs w:val="21"/>
        </w:rPr>
        <w:t>約</w:t>
      </w:r>
      <w:r w:rsidR="00695DB5" w:rsidRPr="00BD56B2">
        <w:rPr>
          <w:color w:val="000000" w:themeColor="text1"/>
          <w:kern w:val="0"/>
          <w:szCs w:val="21"/>
        </w:rPr>
        <w:t>4</w:t>
      </w:r>
      <w:r w:rsidR="00695DB5" w:rsidRPr="00BD56B2">
        <w:rPr>
          <w:color w:val="000000" w:themeColor="text1"/>
          <w:kern w:val="0"/>
          <w:szCs w:val="21"/>
        </w:rPr>
        <w:t>分の</w:t>
      </w:r>
      <w:r w:rsidR="00695DB5" w:rsidRPr="00BD56B2">
        <w:rPr>
          <w:color w:val="000000" w:themeColor="text1"/>
          <w:kern w:val="0"/>
          <w:szCs w:val="21"/>
        </w:rPr>
        <w:t>3</w:t>
      </w:r>
      <w:r w:rsidR="00695DB5" w:rsidRPr="00BD56B2">
        <w:rPr>
          <w:color w:val="000000" w:themeColor="text1"/>
          <w:kern w:val="0"/>
          <w:szCs w:val="21"/>
        </w:rPr>
        <w:t>近く</w:t>
      </w:r>
      <w:r w:rsidR="00077C2E" w:rsidRPr="00BD56B2">
        <w:rPr>
          <w:color w:val="000000" w:themeColor="text1"/>
          <w:kern w:val="0"/>
          <w:szCs w:val="21"/>
        </w:rPr>
        <w:t>が鹿児島県で作られたことになります。</w:t>
      </w:r>
      <w:r w:rsidR="003F2BF0" w:rsidRPr="00BD56B2">
        <w:rPr>
          <w:color w:val="000000" w:themeColor="text1"/>
          <w:kern w:val="0"/>
          <w:szCs w:val="21"/>
        </w:rPr>
        <w:t>一方で</w:t>
      </w:r>
      <w:r w:rsidR="008F0374">
        <w:rPr>
          <w:color w:val="000000" w:themeColor="text1"/>
          <w:kern w:val="0"/>
          <w:szCs w:val="21"/>
        </w:rPr>
        <w:t>，</w:t>
      </w:r>
      <w:r w:rsidR="003F2BF0" w:rsidRPr="00BD56B2">
        <w:rPr>
          <w:color w:val="000000" w:themeColor="text1"/>
          <w:kern w:val="0"/>
          <w:szCs w:val="21"/>
        </w:rPr>
        <w:t>総務省</w:t>
      </w:r>
      <w:r w:rsidR="009C2A4A" w:rsidRPr="00BD56B2">
        <w:rPr>
          <w:rFonts w:hint="eastAsia"/>
          <w:color w:val="000000" w:themeColor="text1"/>
          <w:kern w:val="0"/>
          <w:szCs w:val="21"/>
        </w:rPr>
        <w:t>統計局</w:t>
      </w:r>
      <w:r w:rsidR="003F2BF0" w:rsidRPr="00BD56B2">
        <w:rPr>
          <w:color w:val="000000" w:themeColor="text1"/>
          <w:kern w:val="0"/>
          <w:szCs w:val="21"/>
        </w:rPr>
        <w:t>の</w:t>
      </w:r>
      <w:r w:rsidR="003F2BF0" w:rsidRPr="00BD56B2">
        <w:rPr>
          <w:rFonts w:cs="ＭＳ Ｐゴシック"/>
          <w:bCs/>
          <w:color w:val="000000" w:themeColor="text1"/>
          <w:kern w:val="36"/>
          <w:szCs w:val="21"/>
        </w:rPr>
        <w:t>家計調査（二人以上の世帯）　品目別都道府県庁所在市及び政令指定都市ランキング（平成</w:t>
      </w:r>
      <w:r w:rsidR="003F2BF0" w:rsidRPr="00BD56B2">
        <w:rPr>
          <w:rFonts w:cs="ＭＳ Ｐゴシック"/>
          <w:bCs/>
          <w:color w:val="000000" w:themeColor="text1"/>
          <w:kern w:val="36"/>
          <w:szCs w:val="21"/>
        </w:rPr>
        <w:t>25</w:t>
      </w:r>
      <w:r w:rsidR="003F2BF0" w:rsidRPr="00BD56B2">
        <w:rPr>
          <w:rFonts w:cs="ＭＳ Ｐゴシック"/>
          <w:bCs/>
          <w:color w:val="000000" w:themeColor="text1"/>
          <w:kern w:val="36"/>
          <w:szCs w:val="21"/>
        </w:rPr>
        <w:t>年～</w:t>
      </w:r>
      <w:r w:rsidR="003F2BF0" w:rsidRPr="00BD56B2">
        <w:rPr>
          <w:rFonts w:cs="ＭＳ Ｐゴシック"/>
          <w:bCs/>
          <w:color w:val="000000" w:themeColor="text1"/>
          <w:kern w:val="36"/>
          <w:szCs w:val="21"/>
        </w:rPr>
        <w:t>27</w:t>
      </w:r>
      <w:r w:rsidR="003F2BF0" w:rsidRPr="00BD56B2">
        <w:rPr>
          <w:rFonts w:cs="ＭＳ Ｐゴシック"/>
          <w:bCs/>
          <w:color w:val="000000" w:themeColor="text1"/>
          <w:kern w:val="36"/>
          <w:szCs w:val="21"/>
        </w:rPr>
        <w:t>年平均）では</w:t>
      </w:r>
      <w:r w:rsidR="008F0374">
        <w:rPr>
          <w:rFonts w:cs="ＭＳ Ｐゴシック"/>
          <w:bCs/>
          <w:color w:val="000000" w:themeColor="text1"/>
          <w:kern w:val="36"/>
          <w:szCs w:val="21"/>
        </w:rPr>
        <w:t>，</w:t>
      </w:r>
      <w:r w:rsidR="00E627DC" w:rsidRPr="00BD56B2">
        <w:rPr>
          <w:rFonts w:cs="ＭＳ Ｐゴシック"/>
          <w:bCs/>
          <w:color w:val="000000" w:themeColor="text1"/>
          <w:kern w:val="36"/>
          <w:szCs w:val="21"/>
        </w:rPr>
        <w:t>鹿児島市における</w:t>
      </w:r>
      <w:r w:rsidR="00E627DC" w:rsidRPr="00BD56B2">
        <w:rPr>
          <w:color w:val="000000" w:themeColor="text1"/>
          <w:kern w:val="0"/>
          <w:szCs w:val="21"/>
        </w:rPr>
        <w:t>かつお節・削り節への</w:t>
      </w:r>
      <w:r w:rsidR="00E627DC" w:rsidRPr="00BD56B2">
        <w:rPr>
          <w:color w:val="000000" w:themeColor="text1"/>
          <w:szCs w:val="21"/>
          <w:shd w:val="clear" w:color="auto" w:fill="FFFFFF"/>
        </w:rPr>
        <w:t>支出金額やその購入数量は</w:t>
      </w:r>
      <w:r w:rsidR="008F0374">
        <w:rPr>
          <w:color w:val="000000" w:themeColor="text1"/>
          <w:szCs w:val="21"/>
          <w:shd w:val="clear" w:color="auto" w:fill="FFFFFF"/>
        </w:rPr>
        <w:t>，</w:t>
      </w:r>
      <w:r w:rsidR="00166CCB" w:rsidRPr="00BD56B2">
        <w:rPr>
          <w:color w:val="000000" w:themeColor="text1"/>
          <w:szCs w:val="21"/>
          <w:shd w:val="clear" w:color="auto" w:fill="FFFFFF"/>
        </w:rPr>
        <w:t>いずれも</w:t>
      </w:r>
      <w:r w:rsidR="00E627DC" w:rsidRPr="00BD56B2">
        <w:rPr>
          <w:color w:val="000000" w:themeColor="text1"/>
          <w:szCs w:val="21"/>
          <w:shd w:val="clear" w:color="auto" w:fill="FFFFFF"/>
        </w:rPr>
        <w:t>全国平均は上回っているものの</w:t>
      </w:r>
      <w:r w:rsidR="008F0374">
        <w:rPr>
          <w:color w:val="000000" w:themeColor="text1"/>
          <w:szCs w:val="21"/>
          <w:shd w:val="clear" w:color="auto" w:fill="FFFFFF"/>
        </w:rPr>
        <w:t>，</w:t>
      </w:r>
      <w:r w:rsidR="00FA505B" w:rsidRPr="00BD56B2">
        <w:rPr>
          <w:color w:val="000000" w:themeColor="text1"/>
          <w:szCs w:val="21"/>
          <w:shd w:val="clear" w:color="auto" w:fill="FFFFFF"/>
        </w:rPr>
        <w:t>支出金額では第</w:t>
      </w:r>
      <w:r w:rsidR="00FA505B" w:rsidRPr="00BD56B2">
        <w:rPr>
          <w:color w:val="000000" w:themeColor="text1"/>
          <w:szCs w:val="21"/>
          <w:shd w:val="clear" w:color="auto" w:fill="FFFFFF"/>
        </w:rPr>
        <w:t>4</w:t>
      </w:r>
      <w:r w:rsidR="00FA505B" w:rsidRPr="00BD56B2">
        <w:rPr>
          <w:color w:val="000000" w:themeColor="text1"/>
          <w:szCs w:val="21"/>
          <w:shd w:val="clear" w:color="auto" w:fill="FFFFFF"/>
        </w:rPr>
        <w:t>位</w:t>
      </w:r>
      <w:r w:rsidR="008F0374">
        <w:rPr>
          <w:color w:val="000000" w:themeColor="text1"/>
          <w:szCs w:val="21"/>
          <w:shd w:val="clear" w:color="auto" w:fill="FFFFFF"/>
        </w:rPr>
        <w:t>，</w:t>
      </w:r>
      <w:r w:rsidR="00FA505B" w:rsidRPr="00BD56B2">
        <w:rPr>
          <w:color w:val="000000" w:themeColor="text1"/>
          <w:szCs w:val="21"/>
          <w:shd w:val="clear" w:color="auto" w:fill="FFFFFF"/>
        </w:rPr>
        <w:t>購入数量では第</w:t>
      </w:r>
      <w:r w:rsidR="00FA505B" w:rsidRPr="00BD56B2">
        <w:rPr>
          <w:color w:val="000000" w:themeColor="text1"/>
          <w:szCs w:val="21"/>
          <w:shd w:val="clear" w:color="auto" w:fill="FFFFFF"/>
        </w:rPr>
        <w:t>10</w:t>
      </w:r>
      <w:r w:rsidR="00FA505B" w:rsidRPr="00BD56B2">
        <w:rPr>
          <w:color w:val="000000" w:themeColor="text1"/>
          <w:szCs w:val="21"/>
          <w:shd w:val="clear" w:color="auto" w:fill="FFFFFF"/>
        </w:rPr>
        <w:t>位となって</w:t>
      </w:r>
      <w:r w:rsidR="00521D10" w:rsidRPr="00BD56B2">
        <w:rPr>
          <w:color w:val="000000" w:themeColor="text1"/>
          <w:szCs w:val="21"/>
          <w:shd w:val="clear" w:color="auto" w:fill="FFFFFF"/>
        </w:rPr>
        <w:t>います</w:t>
      </w:r>
      <w:r w:rsidR="009D3496" w:rsidRPr="00BD56B2">
        <w:rPr>
          <w:color w:val="000000" w:themeColor="text1"/>
          <w:szCs w:val="21"/>
          <w:shd w:val="clear" w:color="auto" w:fill="FFFFFF"/>
        </w:rPr>
        <w:t>。</w:t>
      </w:r>
      <w:r w:rsidR="009D3496" w:rsidRPr="00BD56B2">
        <w:rPr>
          <w:color w:val="000000" w:themeColor="text1"/>
          <w:kern w:val="0"/>
          <w:szCs w:val="21"/>
        </w:rPr>
        <w:t>単純に比較することはできませんが</w:t>
      </w:r>
      <w:r w:rsidR="008F0374">
        <w:rPr>
          <w:color w:val="000000" w:themeColor="text1"/>
          <w:kern w:val="0"/>
          <w:szCs w:val="21"/>
        </w:rPr>
        <w:t>，</w:t>
      </w:r>
      <w:r w:rsidR="00590A95" w:rsidRPr="00BD56B2">
        <w:rPr>
          <w:color w:val="000000" w:themeColor="text1"/>
          <w:kern w:val="0"/>
          <w:szCs w:val="21"/>
        </w:rPr>
        <w:t>圧倒的な生産量に対し</w:t>
      </w:r>
      <w:r w:rsidR="008F0374">
        <w:rPr>
          <w:color w:val="000000" w:themeColor="text1"/>
          <w:kern w:val="0"/>
          <w:szCs w:val="21"/>
        </w:rPr>
        <w:t>，</w:t>
      </w:r>
      <w:r w:rsidR="00590A95" w:rsidRPr="00BD56B2">
        <w:rPr>
          <w:color w:val="000000" w:themeColor="text1"/>
          <w:kern w:val="0"/>
          <w:szCs w:val="21"/>
        </w:rPr>
        <w:t>地元での消費は今一歩</w:t>
      </w:r>
      <w:r w:rsidR="00AD4497" w:rsidRPr="00BD56B2">
        <w:rPr>
          <w:rFonts w:hint="eastAsia"/>
          <w:color w:val="000000" w:themeColor="text1"/>
          <w:kern w:val="0"/>
          <w:szCs w:val="21"/>
        </w:rPr>
        <w:t>である</w:t>
      </w:r>
      <w:r w:rsidR="00590A95" w:rsidRPr="00BD56B2">
        <w:rPr>
          <w:color w:val="000000" w:themeColor="text1"/>
          <w:kern w:val="0"/>
          <w:szCs w:val="21"/>
        </w:rPr>
        <w:t>印象は拭い去れません。</w:t>
      </w:r>
      <w:r w:rsidR="001C0B38" w:rsidRPr="00BD56B2">
        <w:rPr>
          <w:color w:val="000000" w:themeColor="text1"/>
          <w:kern w:val="0"/>
          <w:szCs w:val="21"/>
        </w:rPr>
        <w:t>これは</w:t>
      </w:r>
      <w:r w:rsidR="008F0374">
        <w:rPr>
          <w:color w:val="000000" w:themeColor="text1"/>
          <w:kern w:val="0"/>
          <w:szCs w:val="21"/>
        </w:rPr>
        <w:t>，</w:t>
      </w:r>
      <w:r w:rsidR="001C0B38" w:rsidRPr="00BD56B2">
        <w:rPr>
          <w:color w:val="000000" w:themeColor="text1"/>
          <w:kern w:val="0"/>
          <w:szCs w:val="21"/>
        </w:rPr>
        <w:t>同じく鹿児島の特産品である緑茶などについても同様なことが言え</w:t>
      </w:r>
      <w:r w:rsidR="00FE1A4E" w:rsidRPr="00BD56B2">
        <w:rPr>
          <w:rFonts w:hint="eastAsia"/>
          <w:color w:val="000000" w:themeColor="text1"/>
          <w:kern w:val="0"/>
          <w:szCs w:val="21"/>
        </w:rPr>
        <w:t>ます。</w:t>
      </w:r>
      <w:r w:rsidR="00FE507C" w:rsidRPr="00BD56B2">
        <w:rPr>
          <w:color w:val="000000" w:themeColor="text1"/>
          <w:kern w:val="0"/>
          <w:szCs w:val="21"/>
        </w:rPr>
        <w:t>しかしながら</w:t>
      </w:r>
      <w:r w:rsidR="008F0374">
        <w:rPr>
          <w:color w:val="000000" w:themeColor="text1"/>
          <w:kern w:val="0"/>
          <w:szCs w:val="21"/>
        </w:rPr>
        <w:t>，</w:t>
      </w:r>
      <w:r w:rsidR="00FE507C" w:rsidRPr="00BD56B2">
        <w:rPr>
          <w:color w:val="000000" w:themeColor="text1"/>
          <w:kern w:val="0"/>
          <w:szCs w:val="21"/>
        </w:rPr>
        <w:t>日本茶については</w:t>
      </w:r>
      <w:r w:rsidR="008930EE" w:rsidRPr="00BD56B2">
        <w:rPr>
          <w:color w:val="000000" w:themeColor="text1"/>
          <w:kern w:val="0"/>
          <w:szCs w:val="21"/>
        </w:rPr>
        <w:t>非常に</w:t>
      </w:r>
      <w:r w:rsidR="00FE507C" w:rsidRPr="00BD56B2">
        <w:rPr>
          <w:color w:val="000000" w:themeColor="text1"/>
          <w:kern w:val="0"/>
          <w:szCs w:val="21"/>
        </w:rPr>
        <w:t>多くの研究がなされ</w:t>
      </w:r>
      <w:r w:rsidR="008F0374">
        <w:rPr>
          <w:color w:val="000000" w:themeColor="text1"/>
          <w:kern w:val="0"/>
          <w:szCs w:val="21"/>
        </w:rPr>
        <w:t>，</w:t>
      </w:r>
      <w:r w:rsidR="00FE507C" w:rsidRPr="00BD56B2">
        <w:rPr>
          <w:color w:val="000000" w:themeColor="text1"/>
          <w:kern w:val="0"/>
          <w:szCs w:val="21"/>
        </w:rPr>
        <w:t>その健康に及ぼす効果や効能について</w:t>
      </w:r>
      <w:r w:rsidR="008F0374">
        <w:rPr>
          <w:color w:val="000000" w:themeColor="text1"/>
          <w:kern w:val="0"/>
          <w:szCs w:val="21"/>
        </w:rPr>
        <w:t>，</w:t>
      </w:r>
      <w:r w:rsidR="00FE507C" w:rsidRPr="00BD56B2">
        <w:rPr>
          <w:color w:val="000000" w:themeColor="text1"/>
          <w:kern w:val="0"/>
          <w:szCs w:val="21"/>
        </w:rPr>
        <w:t>まだ科学的には立証はされていないとしても</w:t>
      </w:r>
      <w:r w:rsidR="008F0374">
        <w:rPr>
          <w:color w:val="000000" w:themeColor="text1"/>
          <w:kern w:val="0"/>
          <w:szCs w:val="21"/>
        </w:rPr>
        <w:t>，</w:t>
      </w:r>
      <w:r w:rsidR="00FE507C" w:rsidRPr="00BD56B2">
        <w:rPr>
          <w:color w:val="000000" w:themeColor="text1"/>
          <w:kern w:val="0"/>
          <w:szCs w:val="21"/>
        </w:rPr>
        <w:t>たくさんのことが言われていて</w:t>
      </w:r>
      <w:r w:rsidR="008F0374">
        <w:rPr>
          <w:color w:val="000000" w:themeColor="text1"/>
          <w:kern w:val="0"/>
          <w:szCs w:val="21"/>
        </w:rPr>
        <w:t>，</w:t>
      </w:r>
      <w:r w:rsidR="00FE507C" w:rsidRPr="00BD56B2">
        <w:rPr>
          <w:color w:val="000000" w:themeColor="text1"/>
          <w:kern w:val="0"/>
          <w:szCs w:val="21"/>
        </w:rPr>
        <w:t>それが日本茶に対する良いイメージにつながっているような気がします。</w:t>
      </w:r>
      <w:r w:rsidR="00E449A4" w:rsidRPr="00BD56B2">
        <w:rPr>
          <w:rFonts w:cs="Arial"/>
          <w:color w:val="000000" w:themeColor="text1"/>
          <w:szCs w:val="21"/>
          <w:shd w:val="clear" w:color="auto" w:fill="FFFFFF"/>
        </w:rPr>
        <w:t>かつお節ではそのような研究はないのかと言うと</w:t>
      </w:r>
      <w:r w:rsidR="008F0374">
        <w:rPr>
          <w:rFonts w:cs="Arial"/>
          <w:color w:val="000000" w:themeColor="text1"/>
          <w:szCs w:val="21"/>
          <w:shd w:val="clear" w:color="auto" w:fill="FFFFFF"/>
        </w:rPr>
        <w:t>，</w:t>
      </w:r>
      <w:r w:rsidR="00E449A4" w:rsidRPr="00BD56B2">
        <w:rPr>
          <w:rFonts w:cs="Arial"/>
          <w:color w:val="000000" w:themeColor="text1"/>
          <w:szCs w:val="21"/>
          <w:shd w:val="clear" w:color="auto" w:fill="FFFFFF"/>
        </w:rPr>
        <w:t>もちろん全くないわけではありません。</w:t>
      </w:r>
      <w:r w:rsidR="00FE1A4E" w:rsidRPr="00BD56B2">
        <w:rPr>
          <w:rFonts w:cs="Arial" w:hint="eastAsia"/>
          <w:color w:val="000000" w:themeColor="text1"/>
          <w:szCs w:val="21"/>
          <w:shd w:val="clear" w:color="auto" w:fill="FFFFFF"/>
        </w:rPr>
        <w:t>しかし</w:t>
      </w:r>
      <w:r w:rsidR="008F0374">
        <w:rPr>
          <w:rFonts w:cs="Arial"/>
          <w:color w:val="000000" w:themeColor="text1"/>
          <w:szCs w:val="21"/>
          <w:shd w:val="clear" w:color="auto" w:fill="FFFFFF"/>
        </w:rPr>
        <w:t>，</w:t>
      </w:r>
      <w:r w:rsidR="00E449A4" w:rsidRPr="00BD56B2">
        <w:rPr>
          <w:rFonts w:cs="Arial"/>
          <w:color w:val="000000" w:themeColor="text1"/>
          <w:szCs w:val="21"/>
          <w:shd w:val="clear" w:color="auto" w:fill="FFFFFF"/>
        </w:rPr>
        <w:t>緑茶の研究と比べると</w:t>
      </w:r>
      <w:r w:rsidR="008F0374">
        <w:rPr>
          <w:rFonts w:cs="Arial"/>
          <w:color w:val="000000" w:themeColor="text1"/>
          <w:szCs w:val="21"/>
          <w:shd w:val="clear" w:color="auto" w:fill="FFFFFF"/>
        </w:rPr>
        <w:t>，</w:t>
      </w:r>
      <w:r w:rsidR="00E449A4" w:rsidRPr="00BD56B2">
        <w:rPr>
          <w:rFonts w:cs="Arial"/>
          <w:color w:val="000000" w:themeColor="text1"/>
          <w:szCs w:val="21"/>
          <w:shd w:val="clear" w:color="auto" w:fill="FFFFFF"/>
        </w:rPr>
        <w:t>報告の数は全く比べ物になりません。</w:t>
      </w:r>
    </w:p>
    <w:p w14:paraId="489AF1E1" w14:textId="77777777" w:rsidR="00EE6B4D" w:rsidRPr="00BD56B2" w:rsidRDefault="00EE6B4D" w:rsidP="00EE6B4D">
      <w:pPr>
        <w:jc w:val="left"/>
        <w:rPr>
          <w:color w:val="000000" w:themeColor="text1"/>
          <w:szCs w:val="21"/>
        </w:rPr>
      </w:pPr>
    </w:p>
    <w:p w14:paraId="7B3E10A3" w14:textId="40481E2B" w:rsidR="00EE6B4D" w:rsidRPr="00BD56B2" w:rsidRDefault="00EE6B4D" w:rsidP="00EE6B4D">
      <w:pPr>
        <w:jc w:val="left"/>
        <w:rPr>
          <w:b/>
          <w:color w:val="000000" w:themeColor="text1"/>
          <w:szCs w:val="21"/>
        </w:rPr>
      </w:pPr>
      <w:r w:rsidRPr="00BD56B2">
        <w:rPr>
          <w:b/>
          <w:color w:val="000000" w:themeColor="text1"/>
          <w:szCs w:val="21"/>
        </w:rPr>
        <w:t>かつお節</w:t>
      </w:r>
      <w:r w:rsidR="00EB57C6" w:rsidRPr="00BD56B2">
        <w:rPr>
          <w:b/>
          <w:color w:val="000000" w:themeColor="text1"/>
          <w:szCs w:val="21"/>
        </w:rPr>
        <w:t>には機能的に健康増進に寄与する効果はないの</w:t>
      </w:r>
      <w:r w:rsidR="00EB57C6" w:rsidRPr="00BD56B2">
        <w:rPr>
          <w:rFonts w:hint="eastAsia"/>
          <w:b/>
          <w:color w:val="000000" w:themeColor="text1"/>
          <w:szCs w:val="21"/>
        </w:rPr>
        <w:t>でしょう</w:t>
      </w:r>
      <w:r w:rsidR="00EB57C6" w:rsidRPr="00BD56B2">
        <w:rPr>
          <w:b/>
          <w:color w:val="000000" w:themeColor="text1"/>
          <w:szCs w:val="21"/>
        </w:rPr>
        <w:t>か</w:t>
      </w:r>
      <w:r w:rsidRPr="00BD56B2">
        <w:rPr>
          <w:rFonts w:hint="eastAsia"/>
          <w:b/>
          <w:color w:val="000000" w:themeColor="text1"/>
          <w:szCs w:val="21"/>
        </w:rPr>
        <w:t>？</w:t>
      </w:r>
    </w:p>
    <w:p w14:paraId="173E0510" w14:textId="3F9743BE" w:rsidR="00054EFB" w:rsidRPr="00BD56B2" w:rsidRDefault="00651D7E" w:rsidP="00EB57C6">
      <w:pPr>
        <w:ind w:firstLineChars="100" w:firstLine="210"/>
        <w:jc w:val="left"/>
        <w:rPr>
          <w:color w:val="000000" w:themeColor="text1"/>
          <w:szCs w:val="21"/>
        </w:rPr>
      </w:pPr>
      <w:r w:rsidRPr="00BD56B2">
        <w:rPr>
          <w:color w:val="000000" w:themeColor="text1"/>
          <w:szCs w:val="21"/>
        </w:rPr>
        <w:t>古くは江戸時代に書かれた『本朝食鑑』</w:t>
      </w:r>
      <w:r w:rsidR="00EB57C6" w:rsidRPr="00BD56B2">
        <w:rPr>
          <w:rFonts w:hint="eastAsia"/>
          <w:color w:val="000000" w:themeColor="text1"/>
          <w:szCs w:val="21"/>
          <w:vertAlign w:val="superscript"/>
        </w:rPr>
        <w:t>（注</w:t>
      </w:r>
      <w:r w:rsidR="00EB57C6" w:rsidRPr="00BD56B2">
        <w:rPr>
          <w:rFonts w:hint="eastAsia"/>
          <w:color w:val="000000" w:themeColor="text1"/>
          <w:szCs w:val="21"/>
          <w:vertAlign w:val="superscript"/>
        </w:rPr>
        <w:t>1</w:t>
      </w:r>
      <w:r w:rsidR="00EB57C6" w:rsidRPr="00BD56B2">
        <w:rPr>
          <w:rFonts w:hint="eastAsia"/>
          <w:color w:val="000000" w:themeColor="text1"/>
          <w:szCs w:val="21"/>
          <w:vertAlign w:val="superscript"/>
        </w:rPr>
        <w:t>）</w:t>
      </w:r>
      <w:r w:rsidRPr="00BD56B2">
        <w:rPr>
          <w:color w:val="000000" w:themeColor="text1"/>
          <w:szCs w:val="21"/>
        </w:rPr>
        <w:t>という書物の中に『鰹節』の項があります</w:t>
      </w:r>
      <w:r w:rsidR="005A7237" w:rsidRPr="00BD56B2">
        <w:rPr>
          <w:rFonts w:hint="eastAsia"/>
          <w:color w:val="000000" w:themeColor="text1"/>
          <w:szCs w:val="21"/>
        </w:rPr>
        <w:t>。</w:t>
      </w:r>
      <w:r w:rsidRPr="00BD56B2">
        <w:rPr>
          <w:color w:val="000000" w:themeColor="text1"/>
          <w:szCs w:val="21"/>
        </w:rPr>
        <w:t>そこには</w:t>
      </w:r>
      <w:r w:rsidR="008F0374">
        <w:rPr>
          <w:color w:val="000000" w:themeColor="text1"/>
          <w:szCs w:val="21"/>
        </w:rPr>
        <w:t>，</w:t>
      </w:r>
      <w:r w:rsidRPr="00BD56B2">
        <w:rPr>
          <w:color w:val="000000" w:themeColor="text1"/>
          <w:szCs w:val="21"/>
        </w:rPr>
        <w:t>かつお節には『気血を補い</w:t>
      </w:r>
      <w:r w:rsidR="008F0374">
        <w:rPr>
          <w:color w:val="000000" w:themeColor="text1"/>
          <w:szCs w:val="21"/>
        </w:rPr>
        <w:t>，</w:t>
      </w:r>
      <w:r w:rsidRPr="00BD56B2">
        <w:rPr>
          <w:color w:val="000000" w:themeColor="text1"/>
          <w:szCs w:val="21"/>
        </w:rPr>
        <w:t>腸胃を調え</w:t>
      </w:r>
      <w:r w:rsidR="008F0374">
        <w:rPr>
          <w:color w:val="000000" w:themeColor="text1"/>
          <w:szCs w:val="21"/>
        </w:rPr>
        <w:t>，</w:t>
      </w:r>
      <w:r w:rsidRPr="00BD56B2">
        <w:rPr>
          <w:color w:val="000000" w:themeColor="text1"/>
          <w:szCs w:val="21"/>
        </w:rPr>
        <w:t>筋力を</w:t>
      </w:r>
      <w:r w:rsidR="008F0374" w:rsidRPr="00BD56B2">
        <w:rPr>
          <w:rFonts w:hint="eastAsia"/>
          <w:color w:val="000000" w:themeColor="text1"/>
          <w:szCs w:val="21"/>
        </w:rPr>
        <w:t>壮し</w:t>
      </w:r>
      <w:r w:rsidR="008F0374">
        <w:rPr>
          <w:color w:val="000000" w:themeColor="text1"/>
          <w:szCs w:val="21"/>
        </w:rPr>
        <w:t>，</w:t>
      </w:r>
      <w:r w:rsidRPr="00BD56B2">
        <w:rPr>
          <w:color w:val="000000" w:themeColor="text1"/>
          <w:szCs w:val="21"/>
        </w:rPr>
        <w:t>歯牙を固くし</w:t>
      </w:r>
      <w:r w:rsidR="008F0374">
        <w:rPr>
          <w:color w:val="000000" w:themeColor="text1"/>
          <w:szCs w:val="21"/>
        </w:rPr>
        <w:t>，</w:t>
      </w:r>
      <w:r w:rsidRPr="00BD56B2">
        <w:rPr>
          <w:color w:val="000000" w:themeColor="text1"/>
          <w:szCs w:val="21"/>
        </w:rPr>
        <w:t>ひふのきめを密にし</w:t>
      </w:r>
      <w:r w:rsidR="008F0374">
        <w:rPr>
          <w:color w:val="000000" w:themeColor="text1"/>
          <w:szCs w:val="21"/>
        </w:rPr>
        <w:t>，</w:t>
      </w:r>
      <w:r w:rsidRPr="00BD56B2">
        <w:rPr>
          <w:color w:val="000000" w:themeColor="text1"/>
          <w:szCs w:val="21"/>
        </w:rPr>
        <w:t>髭髪を美しくする。』と言った効能があると記述されています。</w:t>
      </w:r>
    </w:p>
    <w:p w14:paraId="75C14218" w14:textId="1E79D26A" w:rsidR="005C2055" w:rsidRPr="00BD56B2" w:rsidRDefault="00E66F5C" w:rsidP="00BE1B54">
      <w:pPr>
        <w:jc w:val="left"/>
        <w:rPr>
          <w:color w:val="000000" w:themeColor="text1"/>
          <w:szCs w:val="21"/>
        </w:rPr>
      </w:pPr>
      <w:r w:rsidRPr="00BD56B2">
        <w:rPr>
          <w:rFonts w:hint="eastAsia"/>
          <w:color w:val="000000" w:themeColor="text1"/>
          <w:szCs w:val="21"/>
        </w:rPr>
        <w:t xml:space="preserve">　</w:t>
      </w:r>
      <w:r w:rsidR="008936C9" w:rsidRPr="00BD56B2">
        <w:rPr>
          <w:rFonts w:hint="eastAsia"/>
          <w:color w:val="000000" w:themeColor="text1"/>
          <w:szCs w:val="21"/>
        </w:rPr>
        <w:t>また</w:t>
      </w:r>
      <w:r w:rsidR="008F0374">
        <w:rPr>
          <w:rFonts w:hint="eastAsia"/>
          <w:color w:val="000000" w:themeColor="text1"/>
          <w:szCs w:val="21"/>
        </w:rPr>
        <w:t>，</w:t>
      </w:r>
      <w:r w:rsidR="00F41FD4" w:rsidRPr="00BD56B2">
        <w:rPr>
          <w:color w:val="000000" w:themeColor="text1"/>
          <w:szCs w:val="21"/>
        </w:rPr>
        <w:t>数は少ないと言っても</w:t>
      </w:r>
      <w:r w:rsidR="008F0374">
        <w:rPr>
          <w:color w:val="000000" w:themeColor="text1"/>
          <w:szCs w:val="21"/>
        </w:rPr>
        <w:t>，</w:t>
      </w:r>
      <w:r w:rsidRPr="00BD56B2">
        <w:rPr>
          <w:rFonts w:hint="eastAsia"/>
          <w:color w:val="000000" w:themeColor="text1"/>
          <w:szCs w:val="21"/>
        </w:rPr>
        <w:t>最近の研究</w:t>
      </w:r>
      <w:r w:rsidR="00F41FD4" w:rsidRPr="00BD56B2">
        <w:rPr>
          <w:color w:val="000000" w:themeColor="text1"/>
          <w:szCs w:val="21"/>
        </w:rPr>
        <w:t>では</w:t>
      </w:r>
      <w:r w:rsidR="008F0374">
        <w:rPr>
          <w:color w:val="000000" w:themeColor="text1"/>
          <w:szCs w:val="21"/>
        </w:rPr>
        <w:t>，</w:t>
      </w:r>
      <w:r w:rsidR="00F41FD4" w:rsidRPr="00BD56B2">
        <w:rPr>
          <w:color w:val="000000" w:themeColor="text1"/>
          <w:szCs w:val="21"/>
        </w:rPr>
        <w:t>かつお節の成分中には</w:t>
      </w:r>
      <w:r w:rsidR="008F0374">
        <w:rPr>
          <w:color w:val="000000" w:themeColor="text1"/>
          <w:szCs w:val="21"/>
        </w:rPr>
        <w:t>，</w:t>
      </w:r>
      <w:r w:rsidR="00F41FD4" w:rsidRPr="00BD56B2">
        <w:rPr>
          <w:color w:val="000000" w:themeColor="text1"/>
          <w:szCs w:val="21"/>
        </w:rPr>
        <w:t>高血圧の改善や</w:t>
      </w:r>
      <w:r w:rsidR="008F0374">
        <w:rPr>
          <w:color w:val="000000" w:themeColor="text1"/>
          <w:szCs w:val="21"/>
        </w:rPr>
        <w:t>，</w:t>
      </w:r>
      <w:r w:rsidR="00F41FD4" w:rsidRPr="00BD56B2">
        <w:rPr>
          <w:color w:val="000000" w:themeColor="text1"/>
          <w:szCs w:val="21"/>
        </w:rPr>
        <w:t>長期化すると痛風を引き起こす高尿酸血症などの改善</w:t>
      </w:r>
      <w:r w:rsidR="00831E9B">
        <w:rPr>
          <w:rFonts w:hint="eastAsia"/>
          <w:color w:val="000000" w:themeColor="text1"/>
          <w:szCs w:val="21"/>
        </w:rPr>
        <w:t>，疲労回復</w:t>
      </w:r>
      <w:r w:rsidR="00F41FD4" w:rsidRPr="00BD56B2">
        <w:rPr>
          <w:color w:val="000000" w:themeColor="text1"/>
          <w:szCs w:val="21"/>
        </w:rPr>
        <w:t>に働く成分が含まれていること</w:t>
      </w:r>
      <w:r w:rsidR="00A32782" w:rsidRPr="00BD56B2">
        <w:rPr>
          <w:color w:val="000000" w:themeColor="text1"/>
          <w:szCs w:val="21"/>
        </w:rPr>
        <w:t>も</w:t>
      </w:r>
      <w:r w:rsidR="00F41FD4" w:rsidRPr="00BD56B2">
        <w:rPr>
          <w:color w:val="000000" w:themeColor="text1"/>
          <w:szCs w:val="21"/>
        </w:rPr>
        <w:t>示唆されています。</w:t>
      </w:r>
    </w:p>
    <w:p w14:paraId="7C2358BC" w14:textId="19FD6782" w:rsidR="00614643" w:rsidRPr="00BD56B2" w:rsidRDefault="00831E9B" w:rsidP="00DC3356">
      <w:pPr>
        <w:ind w:firstLineChars="100" w:firstLine="210"/>
        <w:jc w:val="left"/>
        <w:rPr>
          <w:color w:val="000000" w:themeColor="text1"/>
          <w:szCs w:val="21"/>
        </w:rPr>
      </w:pPr>
      <w:r>
        <w:rPr>
          <w:rFonts w:hint="eastAsia"/>
          <w:color w:val="000000" w:themeColor="text1"/>
          <w:szCs w:val="21"/>
        </w:rPr>
        <w:t>例えば，</w:t>
      </w:r>
      <w:r w:rsidR="005C2055" w:rsidRPr="00BD56B2">
        <w:rPr>
          <w:rFonts w:hint="eastAsia"/>
          <w:color w:val="000000" w:themeColor="text1"/>
          <w:szCs w:val="21"/>
        </w:rPr>
        <w:t>回遊魚や渡り鳥の筋肉中に特徴的に多く含まれている『</w:t>
      </w:r>
      <w:r w:rsidR="005C2055" w:rsidRPr="00BD56B2">
        <w:rPr>
          <w:color w:val="000000" w:themeColor="text1"/>
          <w:szCs w:val="21"/>
        </w:rPr>
        <w:t>イミダゾールジペプチド</w:t>
      </w:r>
      <w:r w:rsidR="005C2055" w:rsidRPr="00BD56B2">
        <w:rPr>
          <w:rFonts w:hint="eastAsia"/>
          <w:color w:val="000000" w:themeColor="text1"/>
          <w:szCs w:val="21"/>
        </w:rPr>
        <w:t>』と呼ばれる成分</w:t>
      </w:r>
      <w:r w:rsidR="002D748F" w:rsidRPr="00BD56B2">
        <w:rPr>
          <w:rFonts w:hint="eastAsia"/>
          <w:color w:val="000000" w:themeColor="text1"/>
          <w:szCs w:val="21"/>
        </w:rPr>
        <w:t>が</w:t>
      </w:r>
      <w:r w:rsidR="008F0374">
        <w:rPr>
          <w:rFonts w:hint="eastAsia"/>
          <w:color w:val="000000" w:themeColor="text1"/>
          <w:szCs w:val="21"/>
        </w:rPr>
        <w:t>，</w:t>
      </w:r>
      <w:r w:rsidR="002D748F" w:rsidRPr="00BD56B2">
        <w:rPr>
          <w:rFonts w:hint="eastAsia"/>
          <w:color w:val="000000" w:themeColor="text1"/>
          <w:szCs w:val="21"/>
        </w:rPr>
        <w:t>「</w:t>
      </w:r>
      <w:r w:rsidR="002D748F" w:rsidRPr="00BD56B2">
        <w:rPr>
          <w:color w:val="000000" w:themeColor="text1"/>
          <w:szCs w:val="21"/>
        </w:rPr>
        <w:t>日常の生活で生じる身体的な疲労感を軽減する機能</w:t>
      </w:r>
      <w:r w:rsidR="002D748F" w:rsidRPr="00BD56B2">
        <w:rPr>
          <w:rFonts w:hint="eastAsia"/>
          <w:color w:val="000000" w:themeColor="text1"/>
          <w:szCs w:val="21"/>
        </w:rPr>
        <w:t>」を有する</w:t>
      </w:r>
      <w:r w:rsidR="00A6108D" w:rsidRPr="00BD56B2">
        <w:rPr>
          <w:rFonts w:hint="eastAsia"/>
          <w:color w:val="000000" w:themeColor="text1"/>
          <w:szCs w:val="21"/>
        </w:rPr>
        <w:t>こと</w:t>
      </w:r>
      <w:r w:rsidR="00BA60CD" w:rsidRPr="00BD56B2">
        <w:rPr>
          <w:rFonts w:hint="eastAsia"/>
          <w:color w:val="000000" w:themeColor="text1"/>
          <w:szCs w:val="21"/>
        </w:rPr>
        <w:t>も</w:t>
      </w:r>
      <w:r w:rsidR="00A6108D" w:rsidRPr="00BD56B2">
        <w:rPr>
          <w:rFonts w:hint="eastAsia"/>
          <w:color w:val="000000" w:themeColor="text1"/>
          <w:szCs w:val="21"/>
        </w:rPr>
        <w:t>見出されています。</w:t>
      </w:r>
      <w:r w:rsidR="005C2055" w:rsidRPr="00BD56B2">
        <w:rPr>
          <w:rFonts w:hint="eastAsia"/>
          <w:color w:val="000000" w:themeColor="text1"/>
          <w:szCs w:val="21"/>
        </w:rPr>
        <w:t>『</w:t>
      </w:r>
      <w:r w:rsidR="005C2055" w:rsidRPr="00BD56B2">
        <w:rPr>
          <w:color w:val="000000" w:themeColor="text1"/>
          <w:szCs w:val="21"/>
        </w:rPr>
        <w:t>イミダゾールジペプチド</w:t>
      </w:r>
      <w:r w:rsidR="005C2055" w:rsidRPr="00BD56B2">
        <w:rPr>
          <w:rFonts w:hint="eastAsia"/>
          <w:color w:val="000000" w:themeColor="text1"/>
          <w:szCs w:val="21"/>
        </w:rPr>
        <w:t>』とは</w:t>
      </w:r>
      <w:r w:rsidR="008F0374">
        <w:rPr>
          <w:rFonts w:hint="eastAsia"/>
          <w:color w:val="000000" w:themeColor="text1"/>
          <w:szCs w:val="21"/>
        </w:rPr>
        <w:t>，</w:t>
      </w:r>
      <w:r w:rsidR="005C2055" w:rsidRPr="00BD56B2">
        <w:rPr>
          <w:rFonts w:hint="eastAsia"/>
          <w:color w:val="000000" w:themeColor="text1"/>
          <w:szCs w:val="21"/>
        </w:rPr>
        <w:t>2</w:t>
      </w:r>
      <w:r w:rsidR="005C2055" w:rsidRPr="00BD56B2">
        <w:rPr>
          <w:rFonts w:hint="eastAsia"/>
          <w:color w:val="000000" w:themeColor="text1"/>
          <w:szCs w:val="21"/>
        </w:rPr>
        <w:t>つのアミノ酸が結合した</w:t>
      </w:r>
      <w:r w:rsidR="00DC3356" w:rsidRPr="00BD56B2">
        <w:rPr>
          <w:rFonts w:hint="eastAsia"/>
          <w:color w:val="000000" w:themeColor="text1"/>
          <w:szCs w:val="21"/>
        </w:rPr>
        <w:t>ジ</w:t>
      </w:r>
      <w:r w:rsidR="005C2055" w:rsidRPr="00BD56B2">
        <w:rPr>
          <w:rFonts w:hint="eastAsia"/>
          <w:color w:val="000000" w:themeColor="text1"/>
          <w:szCs w:val="21"/>
        </w:rPr>
        <w:t>ペプチドと呼ばれる化合物の中で</w:t>
      </w:r>
      <w:r w:rsidR="008F0374">
        <w:rPr>
          <w:rFonts w:hint="eastAsia"/>
          <w:color w:val="000000" w:themeColor="text1"/>
          <w:szCs w:val="21"/>
        </w:rPr>
        <w:t>，</w:t>
      </w:r>
      <w:r w:rsidR="005C2055" w:rsidRPr="00BD56B2">
        <w:rPr>
          <w:rFonts w:hint="eastAsia"/>
          <w:color w:val="000000" w:themeColor="text1"/>
          <w:szCs w:val="21"/>
        </w:rPr>
        <w:t>一方のアミノ酸がイミダゾール基を有するアミノ酸になっているもののことで</w:t>
      </w:r>
      <w:r w:rsidR="008F0374">
        <w:rPr>
          <w:rFonts w:hint="eastAsia"/>
          <w:color w:val="000000" w:themeColor="text1"/>
          <w:szCs w:val="21"/>
        </w:rPr>
        <w:t>，</w:t>
      </w:r>
      <w:r w:rsidR="00BE1B54">
        <w:rPr>
          <w:rFonts w:hint="eastAsia"/>
          <w:color w:val="000000" w:themeColor="text1"/>
          <w:szCs w:val="21"/>
        </w:rPr>
        <w:t>かつおなど</w:t>
      </w:r>
      <w:r w:rsidR="005C2055" w:rsidRPr="00BD56B2">
        <w:rPr>
          <w:rFonts w:hint="eastAsia"/>
          <w:color w:val="000000" w:themeColor="text1"/>
          <w:szCs w:val="21"/>
        </w:rPr>
        <w:t>には</w:t>
      </w:r>
      <w:r w:rsidR="008F0374">
        <w:rPr>
          <w:rFonts w:hint="eastAsia"/>
          <w:color w:val="000000" w:themeColor="text1"/>
          <w:szCs w:val="21"/>
        </w:rPr>
        <w:t>，</w:t>
      </w:r>
      <w:r w:rsidR="005C2055" w:rsidRPr="00BD56B2">
        <w:rPr>
          <w:rFonts w:hint="eastAsia"/>
          <w:color w:val="000000" w:themeColor="text1"/>
          <w:szCs w:val="21"/>
        </w:rPr>
        <w:t>『アンセリン</w:t>
      </w:r>
      <w:r w:rsidR="005C2055" w:rsidRPr="00BD56B2">
        <w:rPr>
          <w:color w:val="000000" w:themeColor="text1"/>
          <w:szCs w:val="21"/>
        </w:rPr>
        <w:t>』と呼ばれるイミダゾールジペプチドが多く含まれています。</w:t>
      </w:r>
      <w:r w:rsidR="00DC3356" w:rsidRPr="00BD56B2">
        <w:rPr>
          <w:rFonts w:hint="eastAsia"/>
          <w:color w:val="000000" w:themeColor="text1"/>
          <w:szCs w:val="21"/>
        </w:rPr>
        <w:t>今回の検証研究の参加者に</w:t>
      </w:r>
      <w:r w:rsidR="00C969F7" w:rsidRPr="00BD56B2">
        <w:rPr>
          <w:rFonts w:hint="eastAsia"/>
          <w:color w:val="000000" w:themeColor="text1"/>
          <w:szCs w:val="21"/>
        </w:rPr>
        <w:t>毎食前に</w:t>
      </w:r>
      <w:r w:rsidR="00DC3356" w:rsidRPr="00BD56B2">
        <w:rPr>
          <w:rFonts w:hint="eastAsia"/>
          <w:color w:val="000000" w:themeColor="text1"/>
          <w:szCs w:val="21"/>
        </w:rPr>
        <w:t>飲用していただいた本枯れかつお節だし中のアンセリン含有量を測定したところ</w:t>
      </w:r>
      <w:r w:rsidR="008F0374">
        <w:rPr>
          <w:rFonts w:hint="eastAsia"/>
          <w:color w:val="000000" w:themeColor="text1"/>
          <w:szCs w:val="21"/>
        </w:rPr>
        <w:t>，</w:t>
      </w:r>
      <w:r w:rsidR="00DC3356" w:rsidRPr="00BD56B2">
        <w:rPr>
          <w:rFonts w:hint="eastAsia"/>
          <w:color w:val="000000" w:themeColor="text1"/>
          <w:szCs w:val="21"/>
        </w:rPr>
        <w:t>12.5</w:t>
      </w:r>
      <w:r w:rsidR="00DC3356" w:rsidRPr="00BD56B2">
        <w:rPr>
          <w:color w:val="000000" w:themeColor="text1"/>
          <w:szCs w:val="21"/>
        </w:rPr>
        <w:t xml:space="preserve"> mg</w:t>
      </w:r>
      <w:r w:rsidR="00DC3356" w:rsidRPr="00BD56B2">
        <w:rPr>
          <w:rFonts w:hint="eastAsia"/>
          <w:color w:val="000000" w:themeColor="text1"/>
          <w:szCs w:val="21"/>
        </w:rPr>
        <w:t>前後のアンセリンが含まれてい</w:t>
      </w:r>
      <w:r w:rsidR="00777178" w:rsidRPr="00BD56B2">
        <w:rPr>
          <w:rFonts w:hint="eastAsia"/>
          <w:color w:val="000000" w:themeColor="text1"/>
          <w:szCs w:val="21"/>
        </w:rPr>
        <w:t>ることが分かり</w:t>
      </w:r>
      <w:r w:rsidR="00DC3356" w:rsidRPr="00BD56B2">
        <w:rPr>
          <w:rFonts w:hint="eastAsia"/>
          <w:color w:val="000000" w:themeColor="text1"/>
          <w:szCs w:val="21"/>
        </w:rPr>
        <w:t>ました。</w:t>
      </w:r>
      <w:r w:rsidR="00054EFB" w:rsidRPr="00BD56B2">
        <w:rPr>
          <w:rFonts w:hint="eastAsia"/>
          <w:color w:val="000000" w:themeColor="text1"/>
          <w:szCs w:val="21"/>
        </w:rPr>
        <w:t>アンセリンはサプリメントとしても販売されてい</w:t>
      </w:r>
      <w:r w:rsidR="00276632" w:rsidRPr="00BD56B2">
        <w:rPr>
          <w:rFonts w:hint="eastAsia"/>
          <w:color w:val="000000" w:themeColor="text1"/>
          <w:szCs w:val="21"/>
        </w:rPr>
        <w:t>て</w:t>
      </w:r>
      <w:r w:rsidR="008F0374">
        <w:rPr>
          <w:rFonts w:hint="eastAsia"/>
          <w:color w:val="000000" w:themeColor="text1"/>
          <w:szCs w:val="21"/>
        </w:rPr>
        <w:t>，</w:t>
      </w:r>
      <w:r w:rsidR="00054EFB" w:rsidRPr="00BD56B2">
        <w:rPr>
          <w:rFonts w:hint="eastAsia"/>
          <w:color w:val="000000" w:themeColor="text1"/>
          <w:szCs w:val="21"/>
        </w:rPr>
        <w:t>ある会社のサプリメントでは</w:t>
      </w:r>
      <w:r w:rsidR="00054EFB" w:rsidRPr="00BD56B2">
        <w:rPr>
          <w:rFonts w:hint="eastAsia"/>
          <w:color w:val="000000" w:themeColor="text1"/>
          <w:szCs w:val="21"/>
        </w:rPr>
        <w:t>1</w:t>
      </w:r>
      <w:r w:rsidR="00054EFB" w:rsidRPr="00BD56B2">
        <w:rPr>
          <w:rFonts w:hint="eastAsia"/>
          <w:color w:val="000000" w:themeColor="text1"/>
          <w:szCs w:val="21"/>
        </w:rPr>
        <w:t>日</w:t>
      </w:r>
      <w:r w:rsidR="00054EFB" w:rsidRPr="00BD56B2">
        <w:rPr>
          <w:rFonts w:hint="eastAsia"/>
          <w:color w:val="000000" w:themeColor="text1"/>
          <w:szCs w:val="21"/>
        </w:rPr>
        <w:t>60 mg</w:t>
      </w:r>
      <w:r w:rsidR="00054EFB" w:rsidRPr="00BD56B2">
        <w:rPr>
          <w:rFonts w:hint="eastAsia"/>
          <w:color w:val="000000" w:themeColor="text1"/>
          <w:szCs w:val="21"/>
        </w:rPr>
        <w:t>を摂取することになっています</w:t>
      </w:r>
      <w:r w:rsidR="00C969F7" w:rsidRPr="00BD56B2">
        <w:rPr>
          <w:rFonts w:hint="eastAsia"/>
          <w:color w:val="000000" w:themeColor="text1"/>
          <w:szCs w:val="21"/>
        </w:rPr>
        <w:t>ので</w:t>
      </w:r>
      <w:r w:rsidR="008F0374">
        <w:rPr>
          <w:rFonts w:hint="eastAsia"/>
          <w:color w:val="000000" w:themeColor="text1"/>
          <w:szCs w:val="21"/>
        </w:rPr>
        <w:t>，</w:t>
      </w:r>
      <w:r w:rsidR="00054EFB" w:rsidRPr="00BD56B2">
        <w:rPr>
          <w:rFonts w:hint="eastAsia"/>
          <w:color w:val="000000" w:themeColor="text1"/>
          <w:szCs w:val="21"/>
        </w:rPr>
        <w:t>今回の参加者は</w:t>
      </w:r>
      <w:r w:rsidR="008F0374">
        <w:rPr>
          <w:rFonts w:hint="eastAsia"/>
          <w:color w:val="000000" w:themeColor="text1"/>
          <w:szCs w:val="21"/>
        </w:rPr>
        <w:t>，</w:t>
      </w:r>
      <w:r w:rsidR="00054EFB" w:rsidRPr="00BD56B2">
        <w:rPr>
          <w:rFonts w:hint="eastAsia"/>
          <w:color w:val="000000" w:themeColor="text1"/>
          <w:szCs w:val="21"/>
        </w:rPr>
        <w:t>1</w:t>
      </w:r>
      <w:r w:rsidR="00054EFB" w:rsidRPr="00BD56B2">
        <w:rPr>
          <w:rFonts w:hint="eastAsia"/>
          <w:color w:val="000000" w:themeColor="text1"/>
          <w:szCs w:val="21"/>
        </w:rPr>
        <w:t>日</w:t>
      </w:r>
      <w:r w:rsidR="00C969F7" w:rsidRPr="00BD56B2">
        <w:rPr>
          <w:rFonts w:hint="eastAsia"/>
          <w:color w:val="000000" w:themeColor="text1"/>
          <w:szCs w:val="21"/>
        </w:rPr>
        <w:t>に</w:t>
      </w:r>
      <w:r w:rsidR="008F0374">
        <w:rPr>
          <w:rFonts w:hint="eastAsia"/>
          <w:color w:val="000000" w:themeColor="text1"/>
          <w:szCs w:val="21"/>
        </w:rPr>
        <w:t>，</w:t>
      </w:r>
      <w:r w:rsidR="00054EFB" w:rsidRPr="00BD56B2">
        <w:rPr>
          <w:rFonts w:hint="eastAsia"/>
          <w:color w:val="000000" w:themeColor="text1"/>
          <w:szCs w:val="21"/>
        </w:rPr>
        <w:t>その</w:t>
      </w:r>
      <w:r w:rsidR="00C969F7" w:rsidRPr="00BD56B2">
        <w:rPr>
          <w:rFonts w:hint="eastAsia"/>
          <w:color w:val="000000" w:themeColor="text1"/>
          <w:szCs w:val="21"/>
        </w:rPr>
        <w:t>60</w:t>
      </w:r>
      <w:r w:rsidR="00C969F7" w:rsidRPr="00BD56B2">
        <w:rPr>
          <w:rFonts w:hint="eastAsia"/>
          <w:color w:val="000000" w:themeColor="text1"/>
          <w:szCs w:val="21"/>
        </w:rPr>
        <w:t>％</w:t>
      </w:r>
      <w:r w:rsidR="00054EFB" w:rsidRPr="00BD56B2">
        <w:rPr>
          <w:rFonts w:hint="eastAsia"/>
          <w:color w:val="000000" w:themeColor="text1"/>
          <w:szCs w:val="21"/>
        </w:rPr>
        <w:t>程度のアンセリン</w:t>
      </w:r>
      <w:r w:rsidR="00185B6E" w:rsidRPr="00BD56B2">
        <w:rPr>
          <w:rFonts w:hint="eastAsia"/>
          <w:color w:val="000000" w:themeColor="text1"/>
          <w:szCs w:val="21"/>
        </w:rPr>
        <w:t>を</w:t>
      </w:r>
      <w:r w:rsidR="00054EFB" w:rsidRPr="00BD56B2">
        <w:rPr>
          <w:rFonts w:hint="eastAsia"/>
          <w:color w:val="000000" w:themeColor="text1"/>
          <w:szCs w:val="21"/>
        </w:rPr>
        <w:t>摂取していた</w:t>
      </w:r>
      <w:r w:rsidR="00C969F7" w:rsidRPr="00BD56B2">
        <w:rPr>
          <w:rFonts w:hint="eastAsia"/>
          <w:color w:val="000000" w:themeColor="text1"/>
          <w:szCs w:val="21"/>
        </w:rPr>
        <w:t>ことになり</w:t>
      </w:r>
      <w:r w:rsidR="00054EFB" w:rsidRPr="00BD56B2">
        <w:rPr>
          <w:rFonts w:hint="eastAsia"/>
          <w:color w:val="000000" w:themeColor="text1"/>
          <w:szCs w:val="21"/>
        </w:rPr>
        <w:t>ま</w:t>
      </w:r>
      <w:r w:rsidR="00185B6E" w:rsidRPr="00BD56B2">
        <w:rPr>
          <w:rFonts w:hint="eastAsia"/>
          <w:color w:val="000000" w:themeColor="text1"/>
          <w:szCs w:val="21"/>
        </w:rPr>
        <w:t>す</w:t>
      </w:r>
      <w:r w:rsidR="00054EFB" w:rsidRPr="00BD56B2">
        <w:rPr>
          <w:rFonts w:hint="eastAsia"/>
          <w:color w:val="000000" w:themeColor="text1"/>
          <w:szCs w:val="21"/>
        </w:rPr>
        <w:t>。</w:t>
      </w:r>
    </w:p>
    <w:p w14:paraId="1212270D" w14:textId="77777777" w:rsidR="00831E9B" w:rsidRPr="00BD56B2" w:rsidRDefault="00831E9B" w:rsidP="00BD6339">
      <w:pPr>
        <w:jc w:val="left"/>
        <w:rPr>
          <w:rFonts w:hint="eastAsia"/>
          <w:color w:val="000000" w:themeColor="text1"/>
          <w:szCs w:val="21"/>
        </w:rPr>
      </w:pPr>
    </w:p>
    <w:p w14:paraId="6CD598FC" w14:textId="350AD133" w:rsidR="007A3F29" w:rsidRPr="00BD56B2" w:rsidRDefault="007A3F29" w:rsidP="007A3F29">
      <w:pPr>
        <w:jc w:val="left"/>
        <w:rPr>
          <w:b/>
          <w:color w:val="000000" w:themeColor="text1"/>
          <w:szCs w:val="21"/>
        </w:rPr>
      </w:pPr>
      <w:r w:rsidRPr="00BD56B2">
        <w:rPr>
          <w:rFonts w:hint="eastAsia"/>
          <w:b/>
          <w:color w:val="000000" w:themeColor="text1"/>
          <w:szCs w:val="21"/>
        </w:rPr>
        <w:t>検証のきっかけ</w:t>
      </w:r>
    </w:p>
    <w:p w14:paraId="0E56F618" w14:textId="3076A6EF" w:rsidR="007A3F29" w:rsidRPr="00BD56B2" w:rsidRDefault="007A3F29" w:rsidP="007A3F29">
      <w:pPr>
        <w:rPr>
          <w:color w:val="000000" w:themeColor="text1"/>
        </w:rPr>
      </w:pPr>
      <w:r w:rsidRPr="00BD56B2">
        <w:rPr>
          <w:rFonts w:hint="eastAsia"/>
          <w:color w:val="000000" w:themeColor="text1"/>
        </w:rPr>
        <w:t xml:space="preserve">　今回の検証より前に</w:t>
      </w:r>
      <w:r w:rsidR="008F0374">
        <w:rPr>
          <w:rFonts w:hint="eastAsia"/>
          <w:color w:val="000000" w:themeColor="text1"/>
        </w:rPr>
        <w:t>，</w:t>
      </w:r>
      <w:r w:rsidRPr="00BD56B2">
        <w:rPr>
          <w:rFonts w:hint="eastAsia"/>
          <w:color w:val="000000" w:themeColor="text1"/>
        </w:rPr>
        <w:t>かつおだしにはまだ知られていない健康によい働きがあるのではと考え</w:t>
      </w:r>
      <w:r w:rsidR="008F0374">
        <w:rPr>
          <w:rFonts w:hint="eastAsia"/>
          <w:color w:val="000000" w:themeColor="text1"/>
        </w:rPr>
        <w:t>，</w:t>
      </w:r>
      <w:r w:rsidRPr="00BD56B2">
        <w:rPr>
          <w:rFonts w:hint="eastAsia"/>
          <w:color w:val="000000" w:themeColor="text1"/>
        </w:rPr>
        <w:t>学内で検証を行っていました。そこで浮かび上がったのが</w:t>
      </w:r>
      <w:r w:rsidR="008F0374">
        <w:rPr>
          <w:rFonts w:hint="eastAsia"/>
          <w:color w:val="000000" w:themeColor="text1"/>
        </w:rPr>
        <w:t>，</w:t>
      </w:r>
      <w:r w:rsidRPr="00BD56B2">
        <w:rPr>
          <w:rFonts w:hint="eastAsia"/>
          <w:color w:val="000000" w:themeColor="text1"/>
        </w:rPr>
        <w:t>善玉ホルモンの「アディポネクチン」。糖尿病などの生活習慣病の予防に効果があると考えられ</w:t>
      </w:r>
      <w:r w:rsidR="008F0374">
        <w:rPr>
          <w:rFonts w:hint="eastAsia"/>
          <w:color w:val="000000" w:themeColor="text1"/>
        </w:rPr>
        <w:t>，</w:t>
      </w:r>
      <w:r w:rsidRPr="00BD56B2">
        <w:rPr>
          <w:rFonts w:hint="eastAsia"/>
          <w:color w:val="000000" w:themeColor="text1"/>
        </w:rPr>
        <w:t>注目されています。今回</w:t>
      </w:r>
      <w:r w:rsidR="008F0374">
        <w:rPr>
          <w:rFonts w:hint="eastAsia"/>
          <w:color w:val="000000" w:themeColor="text1"/>
        </w:rPr>
        <w:t>，</w:t>
      </w:r>
      <w:r w:rsidRPr="00BD56B2">
        <w:rPr>
          <w:rFonts w:hint="eastAsia"/>
          <w:color w:val="000000" w:themeColor="text1"/>
        </w:rPr>
        <w:t>指宿市から協力依頼があったこともあり</w:t>
      </w:r>
      <w:r w:rsidR="008F0374">
        <w:rPr>
          <w:rFonts w:hint="eastAsia"/>
          <w:color w:val="000000" w:themeColor="text1"/>
        </w:rPr>
        <w:t>，</w:t>
      </w:r>
      <w:r w:rsidRPr="00BD56B2">
        <w:rPr>
          <w:rFonts w:hint="eastAsia"/>
          <w:color w:val="000000" w:themeColor="text1"/>
        </w:rPr>
        <w:t>中高年を対象にした大規模な検証を行い</w:t>
      </w:r>
      <w:r w:rsidR="008F0374">
        <w:rPr>
          <w:rFonts w:hint="eastAsia"/>
          <w:color w:val="000000" w:themeColor="text1"/>
        </w:rPr>
        <w:t>，</w:t>
      </w:r>
      <w:r w:rsidRPr="00BD56B2">
        <w:rPr>
          <w:rFonts w:hint="eastAsia"/>
          <w:color w:val="000000" w:themeColor="text1"/>
        </w:rPr>
        <w:t>健康との関係を明らかにしたいと考えました。</w:t>
      </w:r>
    </w:p>
    <w:p w14:paraId="392B9EBB" w14:textId="77777777" w:rsidR="007A3F29" w:rsidRPr="00BD56B2" w:rsidRDefault="007A3F29" w:rsidP="007A3F29">
      <w:pPr>
        <w:rPr>
          <w:b/>
          <w:color w:val="000000" w:themeColor="text1"/>
          <w:szCs w:val="21"/>
        </w:rPr>
      </w:pPr>
    </w:p>
    <w:p w14:paraId="41BD7423" w14:textId="5E9EA23C" w:rsidR="007A3F29" w:rsidRPr="00BD56B2" w:rsidRDefault="00831E9B" w:rsidP="007A3F29">
      <w:pPr>
        <w:rPr>
          <w:b/>
          <w:color w:val="000000" w:themeColor="text1"/>
        </w:rPr>
      </w:pPr>
      <w:r>
        <w:rPr>
          <w:rFonts w:hint="eastAsia"/>
          <w:b/>
          <w:noProof/>
          <w:color w:val="000000" w:themeColor="text1"/>
        </w:rPr>
        <w:lastRenderedPageBreak/>
        <mc:AlternateContent>
          <mc:Choice Requires="wps">
            <w:drawing>
              <wp:anchor distT="0" distB="0" distL="114300" distR="114300" simplePos="0" relativeHeight="251659264" behindDoc="0" locked="0" layoutInCell="1" allowOverlap="1" wp14:anchorId="170075B3" wp14:editId="2F1C99CA">
                <wp:simplePos x="0" y="0"/>
                <wp:positionH relativeFrom="column">
                  <wp:posOffset>-60325</wp:posOffset>
                </wp:positionH>
                <wp:positionV relativeFrom="paragraph">
                  <wp:posOffset>178213</wp:posOffset>
                </wp:positionV>
                <wp:extent cx="3524885" cy="292989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524885" cy="2929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393C9" w14:textId="77777777" w:rsidR="00BE1B54" w:rsidRPr="00BD56B2" w:rsidRDefault="00BE1B54" w:rsidP="00BE1B54">
                            <w:pPr>
                              <w:ind w:firstLineChars="100" w:firstLine="200"/>
                              <w:rPr>
                                <w:color w:val="000000" w:themeColor="text1"/>
                                <w:szCs w:val="21"/>
                              </w:rPr>
                            </w:pPr>
                            <w:r w:rsidRPr="00BD56B2">
                              <w:rPr>
                                <w:rFonts w:ascii="ＭＳ 明朝" w:hAnsi="ＭＳ 明朝" w:hint="eastAsia"/>
                                <w:color w:val="000000" w:themeColor="text1"/>
                                <w:sz w:val="20"/>
                                <w:szCs w:val="21"/>
                              </w:rPr>
                              <w:t>検証に参加したのは</w:t>
                            </w:r>
                            <w:r>
                              <w:rPr>
                                <w:rFonts w:ascii="ＭＳ 明朝" w:hAnsi="ＭＳ 明朝" w:hint="eastAsia"/>
                                <w:color w:val="000000" w:themeColor="text1"/>
                                <w:sz w:val="20"/>
                                <w:szCs w:val="21"/>
                              </w:rPr>
                              <w:t>，</w:t>
                            </w:r>
                            <w:r w:rsidRPr="00BD56B2">
                              <w:rPr>
                                <w:rFonts w:ascii="ＭＳ 明朝" w:hAnsi="ＭＳ 明朝" w:hint="eastAsia"/>
                                <w:color w:val="000000" w:themeColor="text1"/>
                                <w:sz w:val="20"/>
                                <w:szCs w:val="21"/>
                              </w:rPr>
                              <w:t>市民モニター約60人。</w:t>
                            </w:r>
                            <w:r w:rsidRPr="00BD56B2">
                              <w:rPr>
                                <w:rFonts w:hint="eastAsia"/>
                                <w:color w:val="000000" w:themeColor="text1"/>
                                <w:szCs w:val="21"/>
                              </w:rPr>
                              <w:t>基本的には</w:t>
                            </w:r>
                            <w:r w:rsidRPr="00BD56B2">
                              <w:rPr>
                                <w:color w:val="000000" w:themeColor="text1"/>
                                <w:szCs w:val="21"/>
                              </w:rPr>
                              <w:t>毎食前に</w:t>
                            </w:r>
                            <w:r>
                              <w:rPr>
                                <w:rFonts w:hint="eastAsia"/>
                                <w:color w:val="000000" w:themeColor="text1"/>
                                <w:szCs w:val="21"/>
                              </w:rPr>
                              <w:t>，</w:t>
                            </w:r>
                            <w:r w:rsidRPr="00BD56B2">
                              <w:rPr>
                                <w:color w:val="000000" w:themeColor="text1"/>
                                <w:szCs w:val="21"/>
                              </w:rPr>
                              <w:t>1</w:t>
                            </w:r>
                            <w:r w:rsidRPr="00BD56B2">
                              <w:rPr>
                                <w:color w:val="000000" w:themeColor="text1"/>
                                <w:szCs w:val="21"/>
                              </w:rPr>
                              <w:t>回分として約</w:t>
                            </w:r>
                            <w:r w:rsidRPr="00BD56B2">
                              <w:rPr>
                                <w:color w:val="000000" w:themeColor="text1"/>
                                <w:szCs w:val="21"/>
                              </w:rPr>
                              <w:t>3g</w:t>
                            </w:r>
                            <w:r w:rsidRPr="00BD56B2">
                              <w:rPr>
                                <w:color w:val="000000" w:themeColor="text1"/>
                                <w:szCs w:val="21"/>
                              </w:rPr>
                              <w:t>ずつ紙パックに詰められた</w:t>
                            </w:r>
                            <w:r w:rsidRPr="00BD56B2">
                              <w:rPr>
                                <w:rFonts w:hint="eastAsia"/>
                                <w:color w:val="000000" w:themeColor="text1"/>
                                <w:szCs w:val="21"/>
                              </w:rPr>
                              <w:t>本枯れかつお節</w:t>
                            </w:r>
                            <w:r w:rsidRPr="00BD56B2">
                              <w:rPr>
                                <w:color w:val="000000" w:themeColor="text1"/>
                                <w:szCs w:val="21"/>
                              </w:rPr>
                              <w:t>粉砕物</w:t>
                            </w:r>
                            <w:r w:rsidRPr="00BD56B2">
                              <w:rPr>
                                <w:rFonts w:hint="eastAsia"/>
                                <w:color w:val="000000" w:themeColor="text1"/>
                                <w:szCs w:val="21"/>
                              </w:rPr>
                              <w:t>から</w:t>
                            </w:r>
                            <w:r w:rsidRPr="00BD56B2">
                              <w:rPr>
                                <w:color w:val="000000" w:themeColor="text1"/>
                                <w:szCs w:val="21"/>
                              </w:rPr>
                              <w:t>熱湯約</w:t>
                            </w:r>
                            <w:r w:rsidRPr="00BD56B2">
                              <w:rPr>
                                <w:color w:val="000000" w:themeColor="text1"/>
                                <w:szCs w:val="21"/>
                              </w:rPr>
                              <w:t>100ml</w:t>
                            </w:r>
                            <w:r w:rsidRPr="00BD56B2">
                              <w:rPr>
                                <w:rFonts w:hint="eastAsia"/>
                                <w:color w:val="000000" w:themeColor="text1"/>
                                <w:szCs w:val="21"/>
                              </w:rPr>
                              <w:t>で</w:t>
                            </w:r>
                            <w:r w:rsidRPr="00BD56B2">
                              <w:rPr>
                                <w:color w:val="000000" w:themeColor="text1"/>
                                <w:szCs w:val="21"/>
                              </w:rPr>
                              <w:t>約</w:t>
                            </w:r>
                            <w:r w:rsidRPr="00BD56B2">
                              <w:rPr>
                                <w:color w:val="000000" w:themeColor="text1"/>
                                <w:szCs w:val="21"/>
                              </w:rPr>
                              <w:t>1</w:t>
                            </w:r>
                            <w:r w:rsidRPr="00BD56B2">
                              <w:rPr>
                                <w:color w:val="000000" w:themeColor="text1"/>
                                <w:szCs w:val="21"/>
                              </w:rPr>
                              <w:t>分間</w:t>
                            </w:r>
                            <w:r w:rsidRPr="00BD56B2">
                              <w:rPr>
                                <w:rFonts w:hint="eastAsia"/>
                                <w:color w:val="000000" w:themeColor="text1"/>
                                <w:szCs w:val="21"/>
                              </w:rPr>
                              <w:t>だし</w:t>
                            </w:r>
                            <w:r w:rsidRPr="00BD56B2">
                              <w:rPr>
                                <w:color w:val="000000" w:themeColor="text1"/>
                                <w:szCs w:val="21"/>
                              </w:rPr>
                              <w:t>を</w:t>
                            </w:r>
                            <w:r w:rsidRPr="00BD56B2">
                              <w:rPr>
                                <w:rFonts w:hint="eastAsia"/>
                                <w:color w:val="000000" w:themeColor="text1"/>
                                <w:szCs w:val="21"/>
                              </w:rPr>
                              <w:t>とって</w:t>
                            </w:r>
                            <w:r w:rsidRPr="00BD56B2">
                              <w:rPr>
                                <w:color w:val="000000" w:themeColor="text1"/>
                                <w:szCs w:val="21"/>
                              </w:rPr>
                              <w:t>もらい</w:t>
                            </w:r>
                            <w:r>
                              <w:rPr>
                                <w:color w:val="000000" w:themeColor="text1"/>
                                <w:szCs w:val="21"/>
                              </w:rPr>
                              <w:t>，</w:t>
                            </w:r>
                            <w:r w:rsidRPr="00BD56B2">
                              <w:rPr>
                                <w:color w:val="000000" w:themeColor="text1"/>
                                <w:szCs w:val="21"/>
                              </w:rPr>
                              <w:t>それを飲用してもら</w:t>
                            </w:r>
                            <w:r w:rsidRPr="00BD56B2">
                              <w:rPr>
                                <w:rFonts w:hint="eastAsia"/>
                                <w:color w:val="000000" w:themeColor="text1"/>
                                <w:szCs w:val="21"/>
                              </w:rPr>
                              <w:t>いました</w:t>
                            </w:r>
                            <w:r w:rsidRPr="00BD56B2">
                              <w:rPr>
                                <w:color w:val="000000" w:themeColor="text1"/>
                                <w:szCs w:val="21"/>
                              </w:rPr>
                              <w:t>。摂取期間は</w:t>
                            </w:r>
                            <w:r w:rsidRPr="00BD56B2">
                              <w:rPr>
                                <w:rFonts w:hint="eastAsia"/>
                                <w:color w:val="000000" w:themeColor="text1"/>
                                <w:szCs w:val="21"/>
                              </w:rPr>
                              <w:t>2</w:t>
                            </w:r>
                            <w:r w:rsidRPr="00BD56B2">
                              <w:rPr>
                                <w:rFonts w:hint="eastAsia"/>
                                <w:color w:val="000000" w:themeColor="text1"/>
                                <w:szCs w:val="21"/>
                              </w:rPr>
                              <w:t>回に分けて</w:t>
                            </w:r>
                            <w:r>
                              <w:rPr>
                                <w:rFonts w:hint="eastAsia"/>
                                <w:color w:val="000000" w:themeColor="text1"/>
                                <w:szCs w:val="21"/>
                              </w:rPr>
                              <w:t>，</w:t>
                            </w:r>
                            <w:r w:rsidRPr="00BD56B2">
                              <w:rPr>
                                <w:rFonts w:hint="eastAsia"/>
                                <w:color w:val="000000" w:themeColor="text1"/>
                                <w:szCs w:val="21"/>
                              </w:rPr>
                              <w:t>それぞれ</w:t>
                            </w:r>
                            <w:r w:rsidRPr="00BD56B2">
                              <w:rPr>
                                <w:color w:val="000000" w:themeColor="text1"/>
                                <w:szCs w:val="21"/>
                              </w:rPr>
                              <w:t>62</w:t>
                            </w:r>
                            <w:r w:rsidRPr="00BD56B2">
                              <w:rPr>
                                <w:color w:val="000000" w:themeColor="text1"/>
                                <w:szCs w:val="21"/>
                              </w:rPr>
                              <w:t>日間</w:t>
                            </w:r>
                            <w:r w:rsidRPr="00BD56B2">
                              <w:rPr>
                                <w:rFonts w:hint="eastAsia"/>
                                <w:color w:val="000000" w:themeColor="text1"/>
                                <w:szCs w:val="21"/>
                              </w:rPr>
                              <w:t>ずつ</w:t>
                            </w:r>
                            <w:r>
                              <w:rPr>
                                <w:rFonts w:hint="eastAsia"/>
                                <w:color w:val="000000" w:themeColor="text1"/>
                                <w:szCs w:val="21"/>
                              </w:rPr>
                              <w:t>，</w:t>
                            </w:r>
                            <w:r w:rsidRPr="00BD56B2">
                              <w:rPr>
                                <w:rFonts w:hint="eastAsia"/>
                                <w:color w:val="000000" w:themeColor="text1"/>
                                <w:szCs w:val="21"/>
                              </w:rPr>
                              <w:t>本枯れかつお節だしを</w:t>
                            </w:r>
                            <w:r w:rsidRPr="00BD56B2">
                              <w:rPr>
                                <w:color w:val="000000" w:themeColor="text1"/>
                                <w:szCs w:val="21"/>
                              </w:rPr>
                              <w:t>摂取</w:t>
                            </w:r>
                            <w:r w:rsidRPr="00BD56B2">
                              <w:rPr>
                                <w:rFonts w:hint="eastAsia"/>
                                <w:color w:val="000000" w:themeColor="text1"/>
                                <w:szCs w:val="21"/>
                              </w:rPr>
                              <w:t>してもらい</w:t>
                            </w:r>
                            <w:r>
                              <w:rPr>
                                <w:rFonts w:hint="eastAsia"/>
                                <w:color w:val="000000" w:themeColor="text1"/>
                                <w:szCs w:val="21"/>
                              </w:rPr>
                              <w:t>，</w:t>
                            </w:r>
                            <w:r w:rsidRPr="00BD56B2">
                              <w:rPr>
                                <w:rFonts w:hint="eastAsia"/>
                                <w:color w:val="000000" w:themeColor="text1"/>
                                <w:szCs w:val="21"/>
                              </w:rPr>
                              <w:t>各摂取期間</w:t>
                            </w:r>
                            <w:r w:rsidRPr="00BD56B2">
                              <w:rPr>
                                <w:color w:val="000000" w:themeColor="text1"/>
                                <w:szCs w:val="21"/>
                              </w:rPr>
                              <w:t>の</w:t>
                            </w:r>
                            <w:r w:rsidRPr="00BD56B2">
                              <w:rPr>
                                <w:rFonts w:hint="eastAsia"/>
                                <w:color w:val="000000" w:themeColor="text1"/>
                                <w:szCs w:val="21"/>
                              </w:rPr>
                              <w:t>間には</w:t>
                            </w:r>
                            <w:r>
                              <w:rPr>
                                <w:rFonts w:hint="eastAsia"/>
                                <w:color w:val="000000" w:themeColor="text1"/>
                                <w:szCs w:val="21"/>
                              </w:rPr>
                              <w:t>，</w:t>
                            </w:r>
                            <w:r w:rsidRPr="00BD56B2">
                              <w:rPr>
                                <w:color w:val="000000" w:themeColor="text1"/>
                                <w:szCs w:val="21"/>
                              </w:rPr>
                              <w:t>62</w:t>
                            </w:r>
                            <w:r w:rsidRPr="00BD56B2">
                              <w:rPr>
                                <w:color w:val="000000" w:themeColor="text1"/>
                                <w:szCs w:val="21"/>
                              </w:rPr>
                              <w:t>日間</w:t>
                            </w:r>
                            <w:r w:rsidRPr="00BD56B2">
                              <w:rPr>
                                <w:rFonts w:hint="eastAsia"/>
                                <w:color w:val="000000" w:themeColor="text1"/>
                                <w:szCs w:val="21"/>
                              </w:rPr>
                              <w:t>のだしの飲用をやめてもらう期間を設けました</w:t>
                            </w:r>
                            <w:r w:rsidRPr="00BD56B2">
                              <w:rPr>
                                <w:color w:val="000000" w:themeColor="text1"/>
                                <w:szCs w:val="21"/>
                              </w:rPr>
                              <w:t>。</w:t>
                            </w:r>
                            <w:r w:rsidRPr="00BD56B2">
                              <w:rPr>
                                <w:rFonts w:hint="eastAsia"/>
                                <w:color w:val="000000" w:themeColor="text1"/>
                                <w:szCs w:val="21"/>
                              </w:rPr>
                              <w:t>今回の検証では</w:t>
                            </w:r>
                            <w:r>
                              <w:rPr>
                                <w:rFonts w:hint="eastAsia"/>
                                <w:color w:val="000000" w:themeColor="text1"/>
                                <w:szCs w:val="21"/>
                              </w:rPr>
                              <w:t>，</w:t>
                            </w:r>
                            <w:r w:rsidRPr="00BD56B2">
                              <w:rPr>
                                <w:rFonts w:hint="eastAsia"/>
                                <w:color w:val="000000" w:themeColor="text1"/>
                                <w:szCs w:val="21"/>
                              </w:rPr>
                              <w:t>継続的</w:t>
                            </w:r>
                            <w:r>
                              <w:rPr>
                                <w:rFonts w:hint="eastAsia"/>
                                <w:color w:val="000000" w:themeColor="text1"/>
                                <w:szCs w:val="21"/>
                              </w:rPr>
                              <w:t>，</w:t>
                            </w:r>
                            <w:r w:rsidRPr="00BD56B2">
                              <w:rPr>
                                <w:rFonts w:hint="eastAsia"/>
                                <w:color w:val="000000" w:themeColor="text1"/>
                                <w:szCs w:val="21"/>
                              </w:rPr>
                              <w:t>日常的なかつお節だしの飲用の影響を調べたかったので</w:t>
                            </w:r>
                            <w:r>
                              <w:rPr>
                                <w:rFonts w:hint="eastAsia"/>
                                <w:color w:val="000000" w:themeColor="text1"/>
                                <w:szCs w:val="21"/>
                              </w:rPr>
                              <w:t>，</w:t>
                            </w:r>
                            <w:r w:rsidRPr="00BD56B2">
                              <w:rPr>
                                <w:rFonts w:hint="eastAsia"/>
                                <w:color w:val="000000" w:themeColor="text1"/>
                                <w:szCs w:val="21"/>
                              </w:rPr>
                              <w:t>参加者の方には</w:t>
                            </w:r>
                            <w:r w:rsidRPr="00BD56B2">
                              <w:rPr>
                                <w:color w:val="000000" w:themeColor="text1"/>
                                <w:szCs w:val="21"/>
                              </w:rPr>
                              <w:t>飲用記録をつけてもら</w:t>
                            </w:r>
                            <w:r w:rsidRPr="00BD56B2">
                              <w:rPr>
                                <w:rFonts w:hint="eastAsia"/>
                                <w:color w:val="000000" w:themeColor="text1"/>
                                <w:szCs w:val="21"/>
                              </w:rPr>
                              <w:t>うことにしまし</w:t>
                            </w:r>
                            <w:r w:rsidRPr="00BD56B2">
                              <w:rPr>
                                <w:color w:val="000000" w:themeColor="text1"/>
                                <w:szCs w:val="21"/>
                              </w:rPr>
                              <w:t>た。</w:t>
                            </w:r>
                            <w:r w:rsidRPr="00BD56B2">
                              <w:rPr>
                                <w:rFonts w:hint="eastAsia"/>
                                <w:color w:val="000000" w:themeColor="text1"/>
                                <w:szCs w:val="21"/>
                              </w:rPr>
                              <w:t>また</w:t>
                            </w:r>
                            <w:r>
                              <w:rPr>
                                <w:rFonts w:hint="eastAsia"/>
                                <w:color w:val="000000" w:themeColor="text1"/>
                                <w:szCs w:val="21"/>
                              </w:rPr>
                              <w:t>，</w:t>
                            </w:r>
                            <w:r w:rsidRPr="00BD56B2">
                              <w:rPr>
                                <w:rFonts w:hint="eastAsia"/>
                                <w:color w:val="000000" w:themeColor="text1"/>
                                <w:szCs w:val="21"/>
                              </w:rPr>
                              <w:t>2</w:t>
                            </w:r>
                            <w:r w:rsidRPr="00BD56B2">
                              <w:rPr>
                                <w:rFonts w:hint="eastAsia"/>
                                <w:color w:val="000000" w:themeColor="text1"/>
                                <w:szCs w:val="21"/>
                              </w:rPr>
                              <w:t>回の本枯れかつお節だしの</w:t>
                            </w:r>
                            <w:r w:rsidRPr="00BD56B2">
                              <w:rPr>
                                <w:color w:val="000000" w:themeColor="text1"/>
                                <w:szCs w:val="21"/>
                              </w:rPr>
                              <w:t>摂取期間の前後には</w:t>
                            </w:r>
                            <w:r>
                              <w:rPr>
                                <w:color w:val="000000" w:themeColor="text1"/>
                                <w:szCs w:val="21"/>
                              </w:rPr>
                              <w:t>，</w:t>
                            </w:r>
                            <w:r w:rsidRPr="00BD56B2">
                              <w:rPr>
                                <w:color w:val="000000" w:themeColor="text1"/>
                                <w:szCs w:val="21"/>
                              </w:rPr>
                              <w:t>身長</w:t>
                            </w:r>
                            <w:r>
                              <w:rPr>
                                <w:color w:val="000000" w:themeColor="text1"/>
                                <w:szCs w:val="21"/>
                              </w:rPr>
                              <w:t>，</w:t>
                            </w:r>
                            <w:r w:rsidRPr="00BD56B2">
                              <w:rPr>
                                <w:color w:val="000000" w:themeColor="text1"/>
                                <w:szCs w:val="21"/>
                              </w:rPr>
                              <w:t>体重</w:t>
                            </w:r>
                            <w:r>
                              <w:rPr>
                                <w:rFonts w:hint="eastAsia"/>
                                <w:color w:val="000000" w:themeColor="text1"/>
                                <w:szCs w:val="21"/>
                              </w:rPr>
                              <w:t>，</w:t>
                            </w:r>
                            <w:r w:rsidRPr="00BD56B2">
                              <w:rPr>
                                <w:color w:val="000000" w:themeColor="text1"/>
                                <w:szCs w:val="21"/>
                              </w:rPr>
                              <w:t>腹囲の計測と体組成測定及び血液検査のための採血を</w:t>
                            </w:r>
                            <w:r w:rsidRPr="00BD56B2">
                              <w:rPr>
                                <w:rFonts w:hint="eastAsia"/>
                                <w:color w:val="000000" w:themeColor="text1"/>
                                <w:szCs w:val="21"/>
                              </w:rPr>
                              <w:t>行いました</w:t>
                            </w:r>
                            <w:r w:rsidRPr="00BD56B2">
                              <w:rPr>
                                <w:color w:val="000000" w:themeColor="text1"/>
                                <w:szCs w:val="21"/>
                              </w:rPr>
                              <w:t>。</w:t>
                            </w:r>
                          </w:p>
                          <w:p w14:paraId="6705CE9E" w14:textId="77777777" w:rsidR="00BE1B54" w:rsidRPr="00BE1B54" w:rsidRDefault="00BE1B54" w:rsidP="00BE1B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075B3" id="正方形/長方形 1" o:spid="_x0000_s1026" style="position:absolute;left:0;text-align:left;margin-left:-4.75pt;margin-top:14.05pt;width:277.55pt;height:2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" filled="f" stroked="f" strokeweight="2pt">
                <v:textbox>
                  <w:txbxContent>
                    <w:p w14:paraId="277393C9" w14:textId="77777777" w:rsidR="00BE1B54" w:rsidRPr="00BD56B2" w:rsidRDefault="00BE1B54" w:rsidP="00BE1B54">
                      <w:pPr>
                        <w:ind w:firstLineChars="100" w:firstLine="200"/>
                        <w:rPr>
                          <w:color w:val="000000" w:themeColor="text1"/>
                          <w:szCs w:val="21"/>
                        </w:rPr>
                      </w:pPr>
                      <w:r w:rsidRPr="00BD56B2">
                        <w:rPr>
                          <w:rFonts w:ascii="ＭＳ 明朝" w:hAnsi="ＭＳ 明朝" w:hint="eastAsia"/>
                          <w:color w:val="000000" w:themeColor="text1"/>
                          <w:sz w:val="20"/>
                          <w:szCs w:val="21"/>
                        </w:rPr>
                        <w:t>検証に参加したのは</w:t>
                      </w:r>
                      <w:r>
                        <w:rPr>
                          <w:rFonts w:ascii="ＭＳ 明朝" w:hAnsi="ＭＳ 明朝" w:hint="eastAsia"/>
                          <w:color w:val="000000" w:themeColor="text1"/>
                          <w:sz w:val="20"/>
                          <w:szCs w:val="21"/>
                        </w:rPr>
                        <w:t>，</w:t>
                      </w:r>
                      <w:r w:rsidRPr="00BD56B2">
                        <w:rPr>
                          <w:rFonts w:ascii="ＭＳ 明朝" w:hAnsi="ＭＳ 明朝" w:hint="eastAsia"/>
                          <w:color w:val="000000" w:themeColor="text1"/>
                          <w:sz w:val="20"/>
                          <w:szCs w:val="21"/>
                        </w:rPr>
                        <w:t>市民モニター約60人。</w:t>
                      </w:r>
                      <w:r w:rsidRPr="00BD56B2">
                        <w:rPr>
                          <w:rFonts w:hint="eastAsia"/>
                          <w:color w:val="000000" w:themeColor="text1"/>
                          <w:szCs w:val="21"/>
                        </w:rPr>
                        <w:t>基本的には</w:t>
                      </w:r>
                      <w:r w:rsidRPr="00BD56B2">
                        <w:rPr>
                          <w:color w:val="000000" w:themeColor="text1"/>
                          <w:szCs w:val="21"/>
                        </w:rPr>
                        <w:t>毎食前に</w:t>
                      </w:r>
                      <w:r>
                        <w:rPr>
                          <w:rFonts w:hint="eastAsia"/>
                          <w:color w:val="000000" w:themeColor="text1"/>
                          <w:szCs w:val="21"/>
                        </w:rPr>
                        <w:t>，</w:t>
                      </w:r>
                      <w:r w:rsidRPr="00BD56B2">
                        <w:rPr>
                          <w:color w:val="000000" w:themeColor="text1"/>
                          <w:szCs w:val="21"/>
                        </w:rPr>
                        <w:t>1</w:t>
                      </w:r>
                      <w:r w:rsidRPr="00BD56B2">
                        <w:rPr>
                          <w:color w:val="000000" w:themeColor="text1"/>
                          <w:szCs w:val="21"/>
                        </w:rPr>
                        <w:t>回分として約</w:t>
                      </w:r>
                      <w:r w:rsidRPr="00BD56B2">
                        <w:rPr>
                          <w:color w:val="000000" w:themeColor="text1"/>
                          <w:szCs w:val="21"/>
                        </w:rPr>
                        <w:t>3g</w:t>
                      </w:r>
                      <w:r w:rsidRPr="00BD56B2">
                        <w:rPr>
                          <w:color w:val="000000" w:themeColor="text1"/>
                          <w:szCs w:val="21"/>
                        </w:rPr>
                        <w:t>ずつ紙パックに詰められた</w:t>
                      </w:r>
                      <w:r w:rsidRPr="00BD56B2">
                        <w:rPr>
                          <w:rFonts w:hint="eastAsia"/>
                          <w:color w:val="000000" w:themeColor="text1"/>
                          <w:szCs w:val="21"/>
                        </w:rPr>
                        <w:t>本枯れかつお節</w:t>
                      </w:r>
                      <w:r w:rsidRPr="00BD56B2">
                        <w:rPr>
                          <w:color w:val="000000" w:themeColor="text1"/>
                          <w:szCs w:val="21"/>
                        </w:rPr>
                        <w:t>粉砕物</w:t>
                      </w:r>
                      <w:r w:rsidRPr="00BD56B2">
                        <w:rPr>
                          <w:rFonts w:hint="eastAsia"/>
                          <w:color w:val="000000" w:themeColor="text1"/>
                          <w:szCs w:val="21"/>
                        </w:rPr>
                        <w:t>から</w:t>
                      </w:r>
                      <w:r w:rsidRPr="00BD56B2">
                        <w:rPr>
                          <w:color w:val="000000" w:themeColor="text1"/>
                          <w:szCs w:val="21"/>
                        </w:rPr>
                        <w:t>熱湯約</w:t>
                      </w:r>
                      <w:r w:rsidRPr="00BD56B2">
                        <w:rPr>
                          <w:color w:val="000000" w:themeColor="text1"/>
                          <w:szCs w:val="21"/>
                        </w:rPr>
                        <w:t>100ml</w:t>
                      </w:r>
                      <w:r w:rsidRPr="00BD56B2">
                        <w:rPr>
                          <w:rFonts w:hint="eastAsia"/>
                          <w:color w:val="000000" w:themeColor="text1"/>
                          <w:szCs w:val="21"/>
                        </w:rPr>
                        <w:t>で</w:t>
                      </w:r>
                      <w:r w:rsidRPr="00BD56B2">
                        <w:rPr>
                          <w:color w:val="000000" w:themeColor="text1"/>
                          <w:szCs w:val="21"/>
                        </w:rPr>
                        <w:t>約</w:t>
                      </w:r>
                      <w:r w:rsidRPr="00BD56B2">
                        <w:rPr>
                          <w:color w:val="000000" w:themeColor="text1"/>
                          <w:szCs w:val="21"/>
                        </w:rPr>
                        <w:t>1</w:t>
                      </w:r>
                      <w:r w:rsidRPr="00BD56B2">
                        <w:rPr>
                          <w:color w:val="000000" w:themeColor="text1"/>
                          <w:szCs w:val="21"/>
                        </w:rPr>
                        <w:t>分間</w:t>
                      </w:r>
                      <w:r w:rsidRPr="00BD56B2">
                        <w:rPr>
                          <w:rFonts w:hint="eastAsia"/>
                          <w:color w:val="000000" w:themeColor="text1"/>
                          <w:szCs w:val="21"/>
                        </w:rPr>
                        <w:t>だし</w:t>
                      </w:r>
                      <w:r w:rsidRPr="00BD56B2">
                        <w:rPr>
                          <w:color w:val="000000" w:themeColor="text1"/>
                          <w:szCs w:val="21"/>
                        </w:rPr>
                        <w:t>を</w:t>
                      </w:r>
                      <w:r w:rsidRPr="00BD56B2">
                        <w:rPr>
                          <w:rFonts w:hint="eastAsia"/>
                          <w:color w:val="000000" w:themeColor="text1"/>
                          <w:szCs w:val="21"/>
                        </w:rPr>
                        <w:t>とって</w:t>
                      </w:r>
                      <w:r w:rsidRPr="00BD56B2">
                        <w:rPr>
                          <w:color w:val="000000" w:themeColor="text1"/>
                          <w:szCs w:val="21"/>
                        </w:rPr>
                        <w:t>もらい</w:t>
                      </w:r>
                      <w:r>
                        <w:rPr>
                          <w:color w:val="000000" w:themeColor="text1"/>
                          <w:szCs w:val="21"/>
                        </w:rPr>
                        <w:t>，</w:t>
                      </w:r>
                      <w:r w:rsidRPr="00BD56B2">
                        <w:rPr>
                          <w:color w:val="000000" w:themeColor="text1"/>
                          <w:szCs w:val="21"/>
                        </w:rPr>
                        <w:t>それを飲用してもら</w:t>
                      </w:r>
                      <w:r w:rsidRPr="00BD56B2">
                        <w:rPr>
                          <w:rFonts w:hint="eastAsia"/>
                          <w:color w:val="000000" w:themeColor="text1"/>
                          <w:szCs w:val="21"/>
                        </w:rPr>
                        <w:t>いました</w:t>
                      </w:r>
                      <w:r w:rsidRPr="00BD56B2">
                        <w:rPr>
                          <w:color w:val="000000" w:themeColor="text1"/>
                          <w:szCs w:val="21"/>
                        </w:rPr>
                        <w:t>。摂取期間は</w:t>
                      </w:r>
                      <w:r w:rsidRPr="00BD56B2">
                        <w:rPr>
                          <w:rFonts w:hint="eastAsia"/>
                          <w:color w:val="000000" w:themeColor="text1"/>
                          <w:szCs w:val="21"/>
                        </w:rPr>
                        <w:t>2</w:t>
                      </w:r>
                      <w:r w:rsidRPr="00BD56B2">
                        <w:rPr>
                          <w:rFonts w:hint="eastAsia"/>
                          <w:color w:val="000000" w:themeColor="text1"/>
                          <w:szCs w:val="21"/>
                        </w:rPr>
                        <w:t>回に分けて</w:t>
                      </w:r>
                      <w:r>
                        <w:rPr>
                          <w:rFonts w:hint="eastAsia"/>
                          <w:color w:val="000000" w:themeColor="text1"/>
                          <w:szCs w:val="21"/>
                        </w:rPr>
                        <w:t>，</w:t>
                      </w:r>
                      <w:r w:rsidRPr="00BD56B2">
                        <w:rPr>
                          <w:rFonts w:hint="eastAsia"/>
                          <w:color w:val="000000" w:themeColor="text1"/>
                          <w:szCs w:val="21"/>
                        </w:rPr>
                        <w:t>それぞれ</w:t>
                      </w:r>
                      <w:r w:rsidRPr="00BD56B2">
                        <w:rPr>
                          <w:color w:val="000000" w:themeColor="text1"/>
                          <w:szCs w:val="21"/>
                        </w:rPr>
                        <w:t>62</w:t>
                      </w:r>
                      <w:r w:rsidRPr="00BD56B2">
                        <w:rPr>
                          <w:color w:val="000000" w:themeColor="text1"/>
                          <w:szCs w:val="21"/>
                        </w:rPr>
                        <w:t>日間</w:t>
                      </w:r>
                      <w:r w:rsidRPr="00BD56B2">
                        <w:rPr>
                          <w:rFonts w:hint="eastAsia"/>
                          <w:color w:val="000000" w:themeColor="text1"/>
                          <w:szCs w:val="21"/>
                        </w:rPr>
                        <w:t>ずつ</w:t>
                      </w:r>
                      <w:r>
                        <w:rPr>
                          <w:rFonts w:hint="eastAsia"/>
                          <w:color w:val="000000" w:themeColor="text1"/>
                          <w:szCs w:val="21"/>
                        </w:rPr>
                        <w:t>，</w:t>
                      </w:r>
                      <w:r w:rsidRPr="00BD56B2">
                        <w:rPr>
                          <w:rFonts w:hint="eastAsia"/>
                          <w:color w:val="000000" w:themeColor="text1"/>
                          <w:szCs w:val="21"/>
                        </w:rPr>
                        <w:t>本枯れかつお節だしを</w:t>
                      </w:r>
                      <w:r w:rsidRPr="00BD56B2">
                        <w:rPr>
                          <w:color w:val="000000" w:themeColor="text1"/>
                          <w:szCs w:val="21"/>
                        </w:rPr>
                        <w:t>摂取</w:t>
                      </w:r>
                      <w:r w:rsidRPr="00BD56B2">
                        <w:rPr>
                          <w:rFonts w:hint="eastAsia"/>
                          <w:color w:val="000000" w:themeColor="text1"/>
                          <w:szCs w:val="21"/>
                        </w:rPr>
                        <w:t>してもらい</w:t>
                      </w:r>
                      <w:r>
                        <w:rPr>
                          <w:rFonts w:hint="eastAsia"/>
                          <w:color w:val="000000" w:themeColor="text1"/>
                          <w:szCs w:val="21"/>
                        </w:rPr>
                        <w:t>，</w:t>
                      </w:r>
                      <w:r w:rsidRPr="00BD56B2">
                        <w:rPr>
                          <w:rFonts w:hint="eastAsia"/>
                          <w:color w:val="000000" w:themeColor="text1"/>
                          <w:szCs w:val="21"/>
                        </w:rPr>
                        <w:t>各摂取期間</w:t>
                      </w:r>
                      <w:r w:rsidRPr="00BD56B2">
                        <w:rPr>
                          <w:color w:val="000000" w:themeColor="text1"/>
                          <w:szCs w:val="21"/>
                        </w:rPr>
                        <w:t>の</w:t>
                      </w:r>
                      <w:r w:rsidRPr="00BD56B2">
                        <w:rPr>
                          <w:rFonts w:hint="eastAsia"/>
                          <w:color w:val="000000" w:themeColor="text1"/>
                          <w:szCs w:val="21"/>
                        </w:rPr>
                        <w:t>間には</w:t>
                      </w:r>
                      <w:r>
                        <w:rPr>
                          <w:rFonts w:hint="eastAsia"/>
                          <w:color w:val="000000" w:themeColor="text1"/>
                          <w:szCs w:val="21"/>
                        </w:rPr>
                        <w:t>，</w:t>
                      </w:r>
                      <w:r w:rsidRPr="00BD56B2">
                        <w:rPr>
                          <w:color w:val="000000" w:themeColor="text1"/>
                          <w:szCs w:val="21"/>
                        </w:rPr>
                        <w:t>62</w:t>
                      </w:r>
                      <w:r w:rsidRPr="00BD56B2">
                        <w:rPr>
                          <w:color w:val="000000" w:themeColor="text1"/>
                          <w:szCs w:val="21"/>
                        </w:rPr>
                        <w:t>日間</w:t>
                      </w:r>
                      <w:r w:rsidRPr="00BD56B2">
                        <w:rPr>
                          <w:rFonts w:hint="eastAsia"/>
                          <w:color w:val="000000" w:themeColor="text1"/>
                          <w:szCs w:val="21"/>
                        </w:rPr>
                        <w:t>のだしの飲用をやめてもらう期間を設けました</w:t>
                      </w:r>
                      <w:r w:rsidRPr="00BD56B2">
                        <w:rPr>
                          <w:color w:val="000000" w:themeColor="text1"/>
                          <w:szCs w:val="21"/>
                        </w:rPr>
                        <w:t>。</w:t>
                      </w:r>
                      <w:r w:rsidRPr="00BD56B2">
                        <w:rPr>
                          <w:rFonts w:hint="eastAsia"/>
                          <w:color w:val="000000" w:themeColor="text1"/>
                          <w:szCs w:val="21"/>
                        </w:rPr>
                        <w:t>今回の検証では</w:t>
                      </w:r>
                      <w:r>
                        <w:rPr>
                          <w:rFonts w:hint="eastAsia"/>
                          <w:color w:val="000000" w:themeColor="text1"/>
                          <w:szCs w:val="21"/>
                        </w:rPr>
                        <w:t>，</w:t>
                      </w:r>
                      <w:r w:rsidRPr="00BD56B2">
                        <w:rPr>
                          <w:rFonts w:hint="eastAsia"/>
                          <w:color w:val="000000" w:themeColor="text1"/>
                          <w:szCs w:val="21"/>
                        </w:rPr>
                        <w:t>継続的</w:t>
                      </w:r>
                      <w:r>
                        <w:rPr>
                          <w:rFonts w:hint="eastAsia"/>
                          <w:color w:val="000000" w:themeColor="text1"/>
                          <w:szCs w:val="21"/>
                        </w:rPr>
                        <w:t>，</w:t>
                      </w:r>
                      <w:r w:rsidRPr="00BD56B2">
                        <w:rPr>
                          <w:rFonts w:hint="eastAsia"/>
                          <w:color w:val="000000" w:themeColor="text1"/>
                          <w:szCs w:val="21"/>
                        </w:rPr>
                        <w:t>日常的なかつお節だしの飲用の影響を調べたかったので</w:t>
                      </w:r>
                      <w:r>
                        <w:rPr>
                          <w:rFonts w:hint="eastAsia"/>
                          <w:color w:val="000000" w:themeColor="text1"/>
                          <w:szCs w:val="21"/>
                        </w:rPr>
                        <w:t>，</w:t>
                      </w:r>
                      <w:r w:rsidRPr="00BD56B2">
                        <w:rPr>
                          <w:rFonts w:hint="eastAsia"/>
                          <w:color w:val="000000" w:themeColor="text1"/>
                          <w:szCs w:val="21"/>
                        </w:rPr>
                        <w:t>参加者の方には</w:t>
                      </w:r>
                      <w:r w:rsidRPr="00BD56B2">
                        <w:rPr>
                          <w:color w:val="000000" w:themeColor="text1"/>
                          <w:szCs w:val="21"/>
                        </w:rPr>
                        <w:t>飲用記録をつけてもら</w:t>
                      </w:r>
                      <w:r w:rsidRPr="00BD56B2">
                        <w:rPr>
                          <w:rFonts w:hint="eastAsia"/>
                          <w:color w:val="000000" w:themeColor="text1"/>
                          <w:szCs w:val="21"/>
                        </w:rPr>
                        <w:t>うことにしまし</w:t>
                      </w:r>
                      <w:r w:rsidRPr="00BD56B2">
                        <w:rPr>
                          <w:color w:val="000000" w:themeColor="text1"/>
                          <w:szCs w:val="21"/>
                        </w:rPr>
                        <w:t>た。</w:t>
                      </w:r>
                      <w:r w:rsidRPr="00BD56B2">
                        <w:rPr>
                          <w:rFonts w:hint="eastAsia"/>
                          <w:color w:val="000000" w:themeColor="text1"/>
                          <w:szCs w:val="21"/>
                        </w:rPr>
                        <w:t>また</w:t>
                      </w:r>
                      <w:r>
                        <w:rPr>
                          <w:rFonts w:hint="eastAsia"/>
                          <w:color w:val="000000" w:themeColor="text1"/>
                          <w:szCs w:val="21"/>
                        </w:rPr>
                        <w:t>，</w:t>
                      </w:r>
                      <w:r w:rsidRPr="00BD56B2">
                        <w:rPr>
                          <w:rFonts w:hint="eastAsia"/>
                          <w:color w:val="000000" w:themeColor="text1"/>
                          <w:szCs w:val="21"/>
                        </w:rPr>
                        <w:t>2</w:t>
                      </w:r>
                      <w:r w:rsidRPr="00BD56B2">
                        <w:rPr>
                          <w:rFonts w:hint="eastAsia"/>
                          <w:color w:val="000000" w:themeColor="text1"/>
                          <w:szCs w:val="21"/>
                        </w:rPr>
                        <w:t>回の本枯れかつお節だしの</w:t>
                      </w:r>
                      <w:r w:rsidRPr="00BD56B2">
                        <w:rPr>
                          <w:color w:val="000000" w:themeColor="text1"/>
                          <w:szCs w:val="21"/>
                        </w:rPr>
                        <w:t>摂取期間の前後には</w:t>
                      </w:r>
                      <w:r>
                        <w:rPr>
                          <w:color w:val="000000" w:themeColor="text1"/>
                          <w:szCs w:val="21"/>
                        </w:rPr>
                        <w:t>，</w:t>
                      </w:r>
                      <w:r w:rsidRPr="00BD56B2">
                        <w:rPr>
                          <w:color w:val="000000" w:themeColor="text1"/>
                          <w:szCs w:val="21"/>
                        </w:rPr>
                        <w:t>身長</w:t>
                      </w:r>
                      <w:r>
                        <w:rPr>
                          <w:color w:val="000000" w:themeColor="text1"/>
                          <w:szCs w:val="21"/>
                        </w:rPr>
                        <w:t>，</w:t>
                      </w:r>
                      <w:r w:rsidRPr="00BD56B2">
                        <w:rPr>
                          <w:color w:val="000000" w:themeColor="text1"/>
                          <w:szCs w:val="21"/>
                        </w:rPr>
                        <w:t>体重</w:t>
                      </w:r>
                      <w:r>
                        <w:rPr>
                          <w:rFonts w:hint="eastAsia"/>
                          <w:color w:val="000000" w:themeColor="text1"/>
                          <w:szCs w:val="21"/>
                        </w:rPr>
                        <w:t>，</w:t>
                      </w:r>
                      <w:r w:rsidRPr="00BD56B2">
                        <w:rPr>
                          <w:color w:val="000000" w:themeColor="text1"/>
                          <w:szCs w:val="21"/>
                        </w:rPr>
                        <w:t>腹囲の計測と体組成測定及び血液検査のための採血を</w:t>
                      </w:r>
                      <w:r w:rsidRPr="00BD56B2">
                        <w:rPr>
                          <w:rFonts w:hint="eastAsia"/>
                          <w:color w:val="000000" w:themeColor="text1"/>
                          <w:szCs w:val="21"/>
                        </w:rPr>
                        <w:t>行いました</w:t>
                      </w:r>
                      <w:r w:rsidRPr="00BD56B2">
                        <w:rPr>
                          <w:color w:val="000000" w:themeColor="text1"/>
                          <w:szCs w:val="21"/>
                        </w:rPr>
                        <w:t>。</w:t>
                      </w:r>
                    </w:p>
                    <w:p w14:paraId="6705CE9E" w14:textId="77777777" w:rsidR="00BE1B54" w:rsidRPr="00BE1B54" w:rsidRDefault="00BE1B54" w:rsidP="00BE1B54">
                      <w:pPr>
                        <w:jc w:val="center"/>
                      </w:pPr>
                    </w:p>
                  </w:txbxContent>
                </v:textbox>
              </v:rect>
            </w:pict>
          </mc:Fallback>
        </mc:AlternateContent>
      </w:r>
      <w:r w:rsidR="007A3F29" w:rsidRPr="00BD56B2">
        <w:rPr>
          <w:rFonts w:hint="eastAsia"/>
          <w:b/>
          <w:color w:val="000000" w:themeColor="text1"/>
        </w:rPr>
        <w:t>検証の実施方法</w:t>
      </w:r>
    </w:p>
    <w:p w14:paraId="19492A31" w14:textId="3574D866" w:rsidR="0037649A" w:rsidRPr="00BD56B2" w:rsidRDefault="00BE1B54" w:rsidP="007A3F29">
      <w:pPr>
        <w:rPr>
          <w:b/>
          <w:color w:val="000000" w:themeColor="text1"/>
        </w:rPr>
      </w:pPr>
      <w:r>
        <w:rPr>
          <w:rFonts w:hint="eastAsia"/>
          <w:b/>
          <w:color w:val="000000" w:themeColor="text1"/>
        </w:rPr>
        <w:t xml:space="preserve">　　　　　　　　　　　　　　　　　　　　　　　　　　</w:t>
      </w:r>
      <w:r w:rsidRPr="00BD56B2">
        <w:rPr>
          <w:noProof/>
          <w:color w:val="000000" w:themeColor="text1"/>
        </w:rPr>
        <w:drawing>
          <wp:inline distT="0" distB="0" distL="0" distR="0" wp14:anchorId="533571DE" wp14:editId="4D84115E">
            <wp:extent cx="3084195" cy="2412694"/>
            <wp:effectExtent l="0" t="0" r="1905" b="0"/>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図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532" cy="2477887"/>
                    </a:xfrm>
                    <a:prstGeom prst="rect">
                      <a:avLst/>
                    </a:prstGeom>
                    <a:noFill/>
                    <a:ln>
                      <a:noFill/>
                    </a:ln>
                  </pic:spPr>
                </pic:pic>
              </a:graphicData>
            </a:graphic>
          </wp:inline>
        </w:drawing>
      </w:r>
    </w:p>
    <w:p w14:paraId="2CBEF0BC" w14:textId="6BEDCC20" w:rsidR="0037649A" w:rsidRPr="00BD56B2" w:rsidRDefault="0037649A" w:rsidP="00BE1B54">
      <w:pPr>
        <w:wordWrap w:val="0"/>
        <w:ind w:firstLineChars="100" w:firstLine="210"/>
        <w:jc w:val="right"/>
        <w:rPr>
          <w:rFonts w:ascii="ＭＳ 明朝" w:hAnsi="ＭＳ 明朝"/>
          <w:color w:val="000000" w:themeColor="text1"/>
          <w:szCs w:val="21"/>
        </w:rPr>
      </w:pPr>
      <w:r w:rsidRPr="00BD56B2">
        <w:rPr>
          <w:rFonts w:hint="eastAsia"/>
          <w:color w:val="000000" w:themeColor="text1"/>
        </w:rPr>
        <w:t>採血等の予定と</w:t>
      </w:r>
      <w:r w:rsidRPr="00BD56B2">
        <w:rPr>
          <w:rFonts w:hint="eastAsia"/>
          <w:color w:val="000000" w:themeColor="text1"/>
          <w:szCs w:val="21"/>
        </w:rPr>
        <w:t>かつお節だし</w:t>
      </w:r>
      <w:r w:rsidRPr="00BD56B2">
        <w:rPr>
          <w:rFonts w:hint="eastAsia"/>
          <w:color w:val="000000" w:themeColor="text1"/>
        </w:rPr>
        <w:t>摂取期間</w:t>
      </w:r>
      <w:r w:rsidR="00BE1B54">
        <w:rPr>
          <w:rFonts w:hint="eastAsia"/>
          <w:color w:val="000000" w:themeColor="text1"/>
        </w:rPr>
        <w:t xml:space="preserve">　　</w:t>
      </w:r>
    </w:p>
    <w:p w14:paraId="7FC7F83D" w14:textId="59B3F32D" w:rsidR="0037649A" w:rsidRPr="00BD56B2" w:rsidRDefault="0037649A" w:rsidP="007A3F29">
      <w:pPr>
        <w:rPr>
          <w:b/>
          <w:color w:val="000000" w:themeColor="text1"/>
          <w:szCs w:val="21"/>
        </w:rPr>
      </w:pPr>
    </w:p>
    <w:p w14:paraId="10921BE4" w14:textId="77777777" w:rsidR="00831E9B" w:rsidRDefault="00831E9B" w:rsidP="007A3F29">
      <w:pPr>
        <w:rPr>
          <w:b/>
          <w:color w:val="000000" w:themeColor="text1"/>
          <w:szCs w:val="21"/>
        </w:rPr>
      </w:pPr>
    </w:p>
    <w:p w14:paraId="0FF91FA1" w14:textId="4E7CFCE8" w:rsidR="0037649A" w:rsidRPr="00BD56B2" w:rsidRDefault="00831E9B" w:rsidP="007A3F29">
      <w:pPr>
        <w:rPr>
          <w:b/>
          <w:color w:val="000000" w:themeColor="text1"/>
          <w:szCs w:val="21"/>
        </w:rPr>
      </w:pPr>
      <w:r>
        <w:rPr>
          <w:rFonts w:hint="eastAsia"/>
          <w:b/>
          <w:noProof/>
          <w:color w:val="000000" w:themeColor="text1"/>
        </w:rPr>
        <mc:AlternateContent>
          <mc:Choice Requires="wps">
            <w:drawing>
              <wp:anchor distT="0" distB="0" distL="114300" distR="114300" simplePos="0" relativeHeight="251666432" behindDoc="0" locked="0" layoutInCell="1" allowOverlap="1" wp14:anchorId="16369B71" wp14:editId="2CF7955E">
                <wp:simplePos x="0" y="0"/>
                <wp:positionH relativeFrom="column">
                  <wp:posOffset>-60325</wp:posOffset>
                </wp:positionH>
                <wp:positionV relativeFrom="paragraph">
                  <wp:posOffset>110903</wp:posOffset>
                </wp:positionV>
                <wp:extent cx="3194685" cy="265493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194685" cy="2654935"/>
                        </a:xfrm>
                        <a:prstGeom prst="rect">
                          <a:avLst/>
                        </a:prstGeom>
                        <a:noFill/>
                        <a:ln w="25400" cap="flat" cmpd="sng" algn="ctr">
                          <a:noFill/>
                          <a:prstDash val="solid"/>
                        </a:ln>
                        <a:effectLst/>
                      </wps:spPr>
                      <wps:txbx>
                        <w:txbxContent>
                          <w:p w14:paraId="03795FEB" w14:textId="77777777" w:rsidR="00BE1B54" w:rsidRPr="00BD56B2" w:rsidRDefault="00BE1B54" w:rsidP="00BE1B54">
                            <w:pPr>
                              <w:ind w:firstLineChars="100" w:firstLine="210"/>
                              <w:jc w:val="left"/>
                              <w:rPr>
                                <w:color w:val="000000" w:themeColor="text1"/>
                                <w:szCs w:val="21"/>
                              </w:rPr>
                            </w:pPr>
                            <w:r w:rsidRPr="00BD56B2">
                              <w:rPr>
                                <w:rFonts w:hint="eastAsia"/>
                                <w:color w:val="000000" w:themeColor="text1"/>
                                <w:szCs w:val="21"/>
                              </w:rPr>
                              <w:t>今回</w:t>
                            </w:r>
                            <w:r>
                              <w:rPr>
                                <w:rFonts w:hint="eastAsia"/>
                                <w:color w:val="000000" w:themeColor="text1"/>
                                <w:szCs w:val="21"/>
                              </w:rPr>
                              <w:t>，</w:t>
                            </w:r>
                            <w:r w:rsidRPr="00BD56B2">
                              <w:rPr>
                                <w:rFonts w:hint="eastAsia"/>
                                <w:color w:val="000000" w:themeColor="text1"/>
                                <w:szCs w:val="21"/>
                              </w:rPr>
                              <w:t>結果の解析は</w:t>
                            </w:r>
                            <w:r>
                              <w:rPr>
                                <w:rFonts w:hint="eastAsia"/>
                                <w:color w:val="000000" w:themeColor="text1"/>
                                <w:szCs w:val="21"/>
                              </w:rPr>
                              <w:t>，</w:t>
                            </w:r>
                            <w:r w:rsidRPr="00BD56B2">
                              <w:rPr>
                                <w:rFonts w:hint="eastAsia"/>
                                <w:color w:val="000000" w:themeColor="text1"/>
                                <w:szCs w:val="21"/>
                              </w:rPr>
                              <w:t>かつお節だしの</w:t>
                            </w:r>
                            <w:r w:rsidRPr="00BD56B2">
                              <w:rPr>
                                <w:color w:val="000000" w:themeColor="text1"/>
                                <w:szCs w:val="21"/>
                              </w:rPr>
                              <w:t>飲用記録で摂取期間の</w:t>
                            </w:r>
                            <w:r w:rsidRPr="00BD56B2">
                              <w:rPr>
                                <w:rFonts w:hint="eastAsia"/>
                                <w:color w:val="000000" w:themeColor="text1"/>
                                <w:szCs w:val="21"/>
                              </w:rPr>
                              <w:t>どちら</w:t>
                            </w:r>
                            <w:r w:rsidRPr="00BD56B2">
                              <w:rPr>
                                <w:color w:val="000000" w:themeColor="text1"/>
                                <w:szCs w:val="21"/>
                              </w:rPr>
                              <w:t>か</w:t>
                            </w:r>
                            <w:r w:rsidRPr="00BD56B2">
                              <w:rPr>
                                <w:rFonts w:hint="eastAsia"/>
                                <w:color w:val="000000" w:themeColor="text1"/>
                                <w:szCs w:val="21"/>
                              </w:rPr>
                              <w:t>だけでも</w:t>
                            </w:r>
                            <w:r w:rsidRPr="00BD56B2">
                              <w:rPr>
                                <w:color w:val="000000" w:themeColor="text1"/>
                                <w:szCs w:val="21"/>
                              </w:rPr>
                              <w:t>全飲用回数の</w:t>
                            </w:r>
                            <w:r w:rsidRPr="00BD56B2">
                              <w:rPr>
                                <w:color w:val="000000" w:themeColor="text1"/>
                                <w:szCs w:val="21"/>
                              </w:rPr>
                              <w:t>80</w:t>
                            </w:r>
                            <w:r w:rsidRPr="00BD56B2">
                              <w:rPr>
                                <w:color w:val="000000" w:themeColor="text1"/>
                                <w:szCs w:val="21"/>
                              </w:rPr>
                              <w:t>％</w:t>
                            </w:r>
                            <w:r w:rsidRPr="00BD56B2">
                              <w:rPr>
                                <w:rFonts w:hint="eastAsia"/>
                                <w:color w:val="000000" w:themeColor="text1"/>
                                <w:szCs w:val="21"/>
                              </w:rPr>
                              <w:t>に満たなかった人</w:t>
                            </w:r>
                            <w:r w:rsidRPr="00BD56B2">
                              <w:rPr>
                                <w:color w:val="000000" w:themeColor="text1"/>
                                <w:szCs w:val="21"/>
                              </w:rPr>
                              <w:t>を除く</w:t>
                            </w:r>
                            <w:r>
                              <w:rPr>
                                <w:color w:val="000000" w:themeColor="text1"/>
                                <w:szCs w:val="21"/>
                              </w:rPr>
                              <w:t>，</w:t>
                            </w:r>
                            <w:r w:rsidRPr="00BD56B2">
                              <w:rPr>
                                <w:color w:val="000000" w:themeColor="text1"/>
                                <w:szCs w:val="21"/>
                              </w:rPr>
                              <w:t>計</w:t>
                            </w:r>
                            <w:r w:rsidRPr="00BD56B2">
                              <w:rPr>
                                <w:color w:val="000000" w:themeColor="text1"/>
                                <w:szCs w:val="21"/>
                              </w:rPr>
                              <w:t>54</w:t>
                            </w:r>
                            <w:r w:rsidRPr="00BD56B2">
                              <w:rPr>
                                <w:color w:val="000000" w:themeColor="text1"/>
                                <w:szCs w:val="21"/>
                              </w:rPr>
                              <w:t>名（男性</w:t>
                            </w:r>
                            <w:r w:rsidRPr="00BD56B2">
                              <w:rPr>
                                <w:color w:val="000000" w:themeColor="text1"/>
                                <w:szCs w:val="21"/>
                              </w:rPr>
                              <w:t>10</w:t>
                            </w:r>
                            <w:r w:rsidRPr="00BD56B2">
                              <w:rPr>
                                <w:color w:val="000000" w:themeColor="text1"/>
                                <w:szCs w:val="21"/>
                              </w:rPr>
                              <w:t>名</w:t>
                            </w:r>
                            <w:r>
                              <w:rPr>
                                <w:color w:val="000000" w:themeColor="text1"/>
                                <w:szCs w:val="21"/>
                              </w:rPr>
                              <w:t>，</w:t>
                            </w:r>
                            <w:r w:rsidRPr="00BD56B2">
                              <w:rPr>
                                <w:color w:val="000000" w:themeColor="text1"/>
                                <w:szCs w:val="21"/>
                              </w:rPr>
                              <w:t>女性</w:t>
                            </w:r>
                            <w:r w:rsidRPr="00BD56B2">
                              <w:rPr>
                                <w:color w:val="000000" w:themeColor="text1"/>
                                <w:szCs w:val="21"/>
                              </w:rPr>
                              <w:t>44</w:t>
                            </w:r>
                            <w:r w:rsidRPr="00BD56B2">
                              <w:rPr>
                                <w:color w:val="000000" w:themeColor="text1"/>
                                <w:szCs w:val="21"/>
                              </w:rPr>
                              <w:t>名）のデータを用いて</w:t>
                            </w:r>
                            <w:r w:rsidRPr="00BD56B2">
                              <w:rPr>
                                <w:rFonts w:hint="eastAsia"/>
                                <w:color w:val="000000" w:themeColor="text1"/>
                                <w:szCs w:val="21"/>
                              </w:rPr>
                              <w:t>行いました</w:t>
                            </w:r>
                            <w:r w:rsidRPr="00BD56B2">
                              <w:rPr>
                                <w:color w:val="000000" w:themeColor="text1"/>
                                <w:szCs w:val="21"/>
                              </w:rPr>
                              <w:t>。</w:t>
                            </w:r>
                          </w:p>
                          <w:p w14:paraId="484D7C18" w14:textId="77777777" w:rsidR="00831E9B" w:rsidRDefault="00BE1B54" w:rsidP="00BE1B54">
                            <w:pPr>
                              <w:jc w:val="left"/>
                              <w:rPr>
                                <w:rFonts w:ascii="ＭＳ 明朝" w:hAnsi="ＭＳ 明朝"/>
                                <w:color w:val="000000" w:themeColor="text1"/>
                                <w:szCs w:val="21"/>
                              </w:rPr>
                            </w:pPr>
                            <w:r w:rsidRPr="00BD56B2">
                              <w:rPr>
                                <w:rFonts w:ascii="ＭＳ 明朝" w:hAnsi="ＭＳ 明朝"/>
                                <w:color w:val="000000" w:themeColor="text1"/>
                                <w:szCs w:val="21"/>
                              </w:rPr>
                              <w:t>アディポネクチン</w:t>
                            </w:r>
                            <w:r w:rsidRPr="00BD56B2">
                              <w:rPr>
                                <w:rFonts w:ascii="ＭＳ 明朝" w:hAnsi="ＭＳ 明朝" w:hint="eastAsia"/>
                                <w:color w:val="000000" w:themeColor="text1"/>
                                <w:szCs w:val="21"/>
                              </w:rPr>
                              <w:t>の</w:t>
                            </w:r>
                            <w:r w:rsidRPr="00BD56B2">
                              <w:rPr>
                                <w:rFonts w:ascii="ＭＳ 明朝" w:hAnsi="ＭＳ 明朝"/>
                                <w:color w:val="000000" w:themeColor="text1"/>
                                <w:szCs w:val="21"/>
                              </w:rPr>
                              <w:t>濃度</w:t>
                            </w:r>
                            <w:r w:rsidRPr="00BD56B2">
                              <w:rPr>
                                <w:rFonts w:ascii="ＭＳ 明朝" w:hAnsi="ＭＳ 明朝" w:hint="eastAsia"/>
                                <w:color w:val="000000" w:themeColor="text1"/>
                                <w:szCs w:val="21"/>
                              </w:rPr>
                              <w:t>は</w:t>
                            </w:r>
                            <w:r>
                              <w:rPr>
                                <w:rFonts w:ascii="ＭＳ 明朝" w:hAnsi="ＭＳ 明朝" w:hint="eastAsia"/>
                                <w:color w:val="000000" w:themeColor="text1"/>
                                <w:szCs w:val="21"/>
                              </w:rPr>
                              <w:t>，</w:t>
                            </w:r>
                            <w:r w:rsidRPr="00BD56B2">
                              <w:rPr>
                                <w:rFonts w:ascii="ＭＳ 明朝" w:hAnsi="ＭＳ 明朝" w:hint="eastAsia"/>
                                <w:color w:val="000000" w:themeColor="text1"/>
                                <w:szCs w:val="21"/>
                              </w:rPr>
                              <w:t>今回の検証</w:t>
                            </w:r>
                            <w:r w:rsidRPr="00BD56B2">
                              <w:rPr>
                                <w:rFonts w:ascii="ＭＳ 明朝" w:hAnsi="ＭＳ 明朝"/>
                                <w:color w:val="000000" w:themeColor="text1"/>
                                <w:szCs w:val="21"/>
                              </w:rPr>
                              <w:t>期間を通して</w:t>
                            </w:r>
                            <w:r w:rsidRPr="00BD56B2">
                              <w:rPr>
                                <w:rFonts w:ascii="ＭＳ 明朝" w:hAnsi="ＭＳ 明朝" w:hint="eastAsia"/>
                                <w:color w:val="000000" w:themeColor="text1"/>
                                <w:szCs w:val="21"/>
                              </w:rPr>
                              <w:t>平均的に</w:t>
                            </w:r>
                            <w:r w:rsidRPr="00BD56B2">
                              <w:rPr>
                                <w:rFonts w:ascii="ＭＳ 明朝" w:hAnsi="ＭＳ 明朝"/>
                                <w:color w:val="000000" w:themeColor="text1"/>
                                <w:szCs w:val="21"/>
                              </w:rPr>
                              <w:t>上昇してい</w:t>
                            </w:r>
                            <w:r w:rsidRPr="00BD56B2">
                              <w:rPr>
                                <w:rFonts w:ascii="ＭＳ 明朝" w:hAnsi="ＭＳ 明朝" w:hint="eastAsia"/>
                                <w:color w:val="000000" w:themeColor="text1"/>
                                <w:szCs w:val="21"/>
                              </w:rPr>
                              <w:t>ることが確認できました</w:t>
                            </w:r>
                            <w:r w:rsidRPr="00BD56B2">
                              <w:rPr>
                                <w:rFonts w:ascii="ＭＳ 明朝" w:hAnsi="ＭＳ 明朝"/>
                                <w:color w:val="000000" w:themeColor="text1"/>
                                <w:szCs w:val="21"/>
                              </w:rPr>
                              <w:t>。</w:t>
                            </w:r>
                            <w:r w:rsidRPr="00BD56B2">
                              <w:rPr>
                                <w:rFonts w:ascii="ＭＳ 明朝" w:hAnsi="ＭＳ 明朝" w:hint="eastAsia"/>
                                <w:color w:val="000000" w:themeColor="text1"/>
                                <w:szCs w:val="21"/>
                              </w:rPr>
                              <w:t>（グラフ１）健康への効果を立証するためには</w:t>
                            </w:r>
                            <w:r>
                              <w:rPr>
                                <w:rFonts w:ascii="ＭＳ 明朝" w:hAnsi="ＭＳ 明朝" w:hint="eastAsia"/>
                                <w:color w:val="000000" w:themeColor="text1"/>
                                <w:szCs w:val="21"/>
                              </w:rPr>
                              <w:t>，</w:t>
                            </w:r>
                            <w:r w:rsidRPr="00BD56B2">
                              <w:rPr>
                                <w:rFonts w:ascii="ＭＳ 明朝" w:hAnsi="ＭＳ 明朝" w:hint="eastAsia"/>
                                <w:color w:val="000000" w:themeColor="text1"/>
                                <w:szCs w:val="21"/>
                              </w:rPr>
                              <w:t>かつおだしを飲まない</w:t>
                            </w:r>
                            <w:r w:rsidRPr="00BD56B2">
                              <w:rPr>
                                <w:rFonts w:ascii="ＭＳ 明朝" w:hAnsi="ＭＳ 明朝"/>
                                <w:color w:val="000000" w:themeColor="text1"/>
                                <w:szCs w:val="21"/>
                              </w:rPr>
                              <w:t>期間</w:t>
                            </w:r>
                            <w:r w:rsidRPr="00BD56B2">
                              <w:rPr>
                                <w:rFonts w:ascii="ＭＳ 明朝" w:hAnsi="ＭＳ 明朝" w:hint="eastAsia"/>
                                <w:color w:val="000000" w:themeColor="text1"/>
                                <w:szCs w:val="21"/>
                              </w:rPr>
                              <w:t>の濃度が減少する必要がありますが</w:t>
                            </w:r>
                            <w:r>
                              <w:rPr>
                                <w:rFonts w:ascii="ＭＳ 明朝" w:hAnsi="ＭＳ 明朝" w:hint="eastAsia"/>
                                <w:color w:val="000000" w:themeColor="text1"/>
                                <w:szCs w:val="21"/>
                              </w:rPr>
                              <w:t>，</w:t>
                            </w:r>
                            <w:r w:rsidRPr="00BD56B2">
                              <w:rPr>
                                <w:rFonts w:ascii="ＭＳ 明朝" w:hAnsi="ＭＳ 明朝" w:hint="eastAsia"/>
                                <w:color w:val="000000" w:themeColor="text1"/>
                                <w:szCs w:val="21"/>
                              </w:rPr>
                              <w:t>今回はほぼ横ばいの状況。飲まない</w:t>
                            </w:r>
                            <w:r w:rsidRPr="00BD56B2">
                              <w:rPr>
                                <w:rFonts w:ascii="ＭＳ 明朝" w:hAnsi="ＭＳ 明朝"/>
                                <w:color w:val="000000" w:themeColor="text1"/>
                                <w:szCs w:val="21"/>
                              </w:rPr>
                              <w:t>期間の</w:t>
                            </w:r>
                            <w:r w:rsidRPr="00BD56B2">
                              <w:rPr>
                                <w:rFonts w:ascii="ＭＳ 明朝" w:hAnsi="ＭＳ 明朝" w:hint="eastAsia"/>
                                <w:color w:val="000000" w:themeColor="text1"/>
                                <w:szCs w:val="21"/>
                              </w:rPr>
                              <w:t>維持・</w:t>
                            </w:r>
                            <w:r w:rsidRPr="00BD56B2">
                              <w:rPr>
                                <w:rFonts w:ascii="ＭＳ 明朝" w:hAnsi="ＭＳ 明朝"/>
                                <w:color w:val="000000" w:themeColor="text1"/>
                                <w:szCs w:val="21"/>
                              </w:rPr>
                              <w:t>上昇について</w:t>
                            </w:r>
                            <w:r>
                              <w:rPr>
                                <w:rFonts w:ascii="ＭＳ 明朝" w:hAnsi="ＭＳ 明朝" w:hint="eastAsia"/>
                                <w:color w:val="000000" w:themeColor="text1"/>
                                <w:szCs w:val="21"/>
                              </w:rPr>
                              <w:t>，</w:t>
                            </w:r>
                            <w:r w:rsidRPr="00BD56B2">
                              <w:rPr>
                                <w:rFonts w:ascii="ＭＳ 明朝" w:hAnsi="ＭＳ 明朝" w:hint="eastAsia"/>
                                <w:color w:val="000000" w:themeColor="text1"/>
                                <w:szCs w:val="21"/>
                              </w:rPr>
                              <w:t>さらに細かい</w:t>
                            </w:r>
                            <w:r w:rsidRPr="00BD56B2">
                              <w:rPr>
                                <w:rFonts w:ascii="ＭＳ 明朝" w:hAnsi="ＭＳ 明朝"/>
                                <w:color w:val="000000" w:themeColor="text1"/>
                                <w:szCs w:val="21"/>
                              </w:rPr>
                              <w:t>検討</w:t>
                            </w:r>
                          </w:p>
                          <w:p w14:paraId="36C905DF" w14:textId="5F9E7F01" w:rsidR="00BE1B54" w:rsidRPr="00BE1B54" w:rsidRDefault="00BE1B54" w:rsidP="00BE1B54">
                            <w:pPr>
                              <w:jc w:val="left"/>
                            </w:pPr>
                            <w:r w:rsidRPr="00BD56B2">
                              <w:rPr>
                                <w:rFonts w:ascii="ＭＳ 明朝" w:hAnsi="ＭＳ 明朝" w:hint="eastAsia"/>
                                <w:color w:val="000000" w:themeColor="text1"/>
                                <w:szCs w:val="21"/>
                              </w:rPr>
                              <w:t>が必要であるとの結果になりました</w:t>
                            </w:r>
                            <w:r w:rsidRPr="00BD56B2">
                              <w:rPr>
                                <w:rFonts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69B71" id="正方形/長方形 6" o:spid="_x0000_s1027" style="position:absolute;left:0;text-align:left;margin-left:-4.75pt;margin-top:8.75pt;width:251.55pt;height:20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" filled="f" stroked="f" strokeweight="2pt">
                <v:textbox>
                  <w:txbxContent>
                    <w:p w14:paraId="03795FEB" w14:textId="77777777" w:rsidR="00BE1B54" w:rsidRPr="00BD56B2" w:rsidRDefault="00BE1B54" w:rsidP="00BE1B54">
                      <w:pPr>
                        <w:ind w:firstLineChars="100" w:firstLine="210"/>
                        <w:jc w:val="left"/>
                        <w:rPr>
                          <w:color w:val="000000" w:themeColor="text1"/>
                          <w:szCs w:val="21"/>
                        </w:rPr>
                      </w:pPr>
                      <w:r w:rsidRPr="00BD56B2">
                        <w:rPr>
                          <w:rFonts w:hint="eastAsia"/>
                          <w:color w:val="000000" w:themeColor="text1"/>
                          <w:szCs w:val="21"/>
                        </w:rPr>
                        <w:t>今回</w:t>
                      </w:r>
                      <w:r>
                        <w:rPr>
                          <w:rFonts w:hint="eastAsia"/>
                          <w:color w:val="000000" w:themeColor="text1"/>
                          <w:szCs w:val="21"/>
                        </w:rPr>
                        <w:t>，</w:t>
                      </w:r>
                      <w:r w:rsidRPr="00BD56B2">
                        <w:rPr>
                          <w:rFonts w:hint="eastAsia"/>
                          <w:color w:val="000000" w:themeColor="text1"/>
                          <w:szCs w:val="21"/>
                        </w:rPr>
                        <w:t>結果の解析は</w:t>
                      </w:r>
                      <w:r>
                        <w:rPr>
                          <w:rFonts w:hint="eastAsia"/>
                          <w:color w:val="000000" w:themeColor="text1"/>
                          <w:szCs w:val="21"/>
                        </w:rPr>
                        <w:t>，</w:t>
                      </w:r>
                      <w:r w:rsidRPr="00BD56B2">
                        <w:rPr>
                          <w:rFonts w:hint="eastAsia"/>
                          <w:color w:val="000000" w:themeColor="text1"/>
                          <w:szCs w:val="21"/>
                        </w:rPr>
                        <w:t>かつお節だしの</w:t>
                      </w:r>
                      <w:r w:rsidRPr="00BD56B2">
                        <w:rPr>
                          <w:color w:val="000000" w:themeColor="text1"/>
                          <w:szCs w:val="21"/>
                        </w:rPr>
                        <w:t>飲用記録で摂取期間の</w:t>
                      </w:r>
                      <w:r w:rsidRPr="00BD56B2">
                        <w:rPr>
                          <w:rFonts w:hint="eastAsia"/>
                          <w:color w:val="000000" w:themeColor="text1"/>
                          <w:szCs w:val="21"/>
                        </w:rPr>
                        <w:t>どちら</w:t>
                      </w:r>
                      <w:r w:rsidRPr="00BD56B2">
                        <w:rPr>
                          <w:color w:val="000000" w:themeColor="text1"/>
                          <w:szCs w:val="21"/>
                        </w:rPr>
                        <w:t>か</w:t>
                      </w:r>
                      <w:r w:rsidRPr="00BD56B2">
                        <w:rPr>
                          <w:rFonts w:hint="eastAsia"/>
                          <w:color w:val="000000" w:themeColor="text1"/>
                          <w:szCs w:val="21"/>
                        </w:rPr>
                        <w:t>だけでも</w:t>
                      </w:r>
                      <w:r w:rsidRPr="00BD56B2">
                        <w:rPr>
                          <w:color w:val="000000" w:themeColor="text1"/>
                          <w:szCs w:val="21"/>
                        </w:rPr>
                        <w:t>全飲用回数の</w:t>
                      </w:r>
                      <w:r w:rsidRPr="00BD56B2">
                        <w:rPr>
                          <w:color w:val="000000" w:themeColor="text1"/>
                          <w:szCs w:val="21"/>
                        </w:rPr>
                        <w:t>80</w:t>
                      </w:r>
                      <w:r w:rsidRPr="00BD56B2">
                        <w:rPr>
                          <w:color w:val="000000" w:themeColor="text1"/>
                          <w:szCs w:val="21"/>
                        </w:rPr>
                        <w:t>％</w:t>
                      </w:r>
                      <w:r w:rsidRPr="00BD56B2">
                        <w:rPr>
                          <w:rFonts w:hint="eastAsia"/>
                          <w:color w:val="000000" w:themeColor="text1"/>
                          <w:szCs w:val="21"/>
                        </w:rPr>
                        <w:t>に満たなかった人</w:t>
                      </w:r>
                      <w:r w:rsidRPr="00BD56B2">
                        <w:rPr>
                          <w:color w:val="000000" w:themeColor="text1"/>
                          <w:szCs w:val="21"/>
                        </w:rPr>
                        <w:t>を除く</w:t>
                      </w:r>
                      <w:r>
                        <w:rPr>
                          <w:color w:val="000000" w:themeColor="text1"/>
                          <w:szCs w:val="21"/>
                        </w:rPr>
                        <w:t>，</w:t>
                      </w:r>
                      <w:r w:rsidRPr="00BD56B2">
                        <w:rPr>
                          <w:color w:val="000000" w:themeColor="text1"/>
                          <w:szCs w:val="21"/>
                        </w:rPr>
                        <w:t>計</w:t>
                      </w:r>
                      <w:r w:rsidRPr="00BD56B2">
                        <w:rPr>
                          <w:color w:val="000000" w:themeColor="text1"/>
                          <w:szCs w:val="21"/>
                        </w:rPr>
                        <w:t>54</w:t>
                      </w:r>
                      <w:r w:rsidRPr="00BD56B2">
                        <w:rPr>
                          <w:color w:val="000000" w:themeColor="text1"/>
                          <w:szCs w:val="21"/>
                        </w:rPr>
                        <w:t>名（男性</w:t>
                      </w:r>
                      <w:r w:rsidRPr="00BD56B2">
                        <w:rPr>
                          <w:color w:val="000000" w:themeColor="text1"/>
                          <w:szCs w:val="21"/>
                        </w:rPr>
                        <w:t>10</w:t>
                      </w:r>
                      <w:r w:rsidRPr="00BD56B2">
                        <w:rPr>
                          <w:color w:val="000000" w:themeColor="text1"/>
                          <w:szCs w:val="21"/>
                        </w:rPr>
                        <w:t>名</w:t>
                      </w:r>
                      <w:r>
                        <w:rPr>
                          <w:color w:val="000000" w:themeColor="text1"/>
                          <w:szCs w:val="21"/>
                        </w:rPr>
                        <w:t>，</w:t>
                      </w:r>
                      <w:r w:rsidRPr="00BD56B2">
                        <w:rPr>
                          <w:color w:val="000000" w:themeColor="text1"/>
                          <w:szCs w:val="21"/>
                        </w:rPr>
                        <w:t>女性</w:t>
                      </w:r>
                      <w:r w:rsidRPr="00BD56B2">
                        <w:rPr>
                          <w:color w:val="000000" w:themeColor="text1"/>
                          <w:szCs w:val="21"/>
                        </w:rPr>
                        <w:t>44</w:t>
                      </w:r>
                      <w:r w:rsidRPr="00BD56B2">
                        <w:rPr>
                          <w:color w:val="000000" w:themeColor="text1"/>
                          <w:szCs w:val="21"/>
                        </w:rPr>
                        <w:t>名）のデータを用いて</w:t>
                      </w:r>
                      <w:r w:rsidRPr="00BD56B2">
                        <w:rPr>
                          <w:rFonts w:hint="eastAsia"/>
                          <w:color w:val="000000" w:themeColor="text1"/>
                          <w:szCs w:val="21"/>
                        </w:rPr>
                        <w:t>行いました</w:t>
                      </w:r>
                      <w:r w:rsidRPr="00BD56B2">
                        <w:rPr>
                          <w:color w:val="000000" w:themeColor="text1"/>
                          <w:szCs w:val="21"/>
                        </w:rPr>
                        <w:t>。</w:t>
                      </w:r>
                    </w:p>
                    <w:p w14:paraId="484D7C18" w14:textId="77777777" w:rsidR="00831E9B" w:rsidRDefault="00BE1B54" w:rsidP="00BE1B54">
                      <w:pPr>
                        <w:jc w:val="left"/>
                        <w:rPr>
                          <w:rFonts w:ascii="ＭＳ 明朝" w:hAnsi="ＭＳ 明朝"/>
                          <w:color w:val="000000" w:themeColor="text1"/>
                          <w:szCs w:val="21"/>
                        </w:rPr>
                      </w:pPr>
                      <w:r w:rsidRPr="00BD56B2">
                        <w:rPr>
                          <w:rFonts w:ascii="ＭＳ 明朝" w:hAnsi="ＭＳ 明朝"/>
                          <w:color w:val="000000" w:themeColor="text1"/>
                          <w:szCs w:val="21"/>
                        </w:rPr>
                        <w:t>アディポネクチン</w:t>
                      </w:r>
                      <w:r w:rsidRPr="00BD56B2">
                        <w:rPr>
                          <w:rFonts w:ascii="ＭＳ 明朝" w:hAnsi="ＭＳ 明朝" w:hint="eastAsia"/>
                          <w:color w:val="000000" w:themeColor="text1"/>
                          <w:szCs w:val="21"/>
                        </w:rPr>
                        <w:t>の</w:t>
                      </w:r>
                      <w:r w:rsidRPr="00BD56B2">
                        <w:rPr>
                          <w:rFonts w:ascii="ＭＳ 明朝" w:hAnsi="ＭＳ 明朝"/>
                          <w:color w:val="000000" w:themeColor="text1"/>
                          <w:szCs w:val="21"/>
                        </w:rPr>
                        <w:t>濃度</w:t>
                      </w:r>
                      <w:r w:rsidRPr="00BD56B2">
                        <w:rPr>
                          <w:rFonts w:ascii="ＭＳ 明朝" w:hAnsi="ＭＳ 明朝" w:hint="eastAsia"/>
                          <w:color w:val="000000" w:themeColor="text1"/>
                          <w:szCs w:val="21"/>
                        </w:rPr>
                        <w:t>は</w:t>
                      </w:r>
                      <w:r>
                        <w:rPr>
                          <w:rFonts w:ascii="ＭＳ 明朝" w:hAnsi="ＭＳ 明朝" w:hint="eastAsia"/>
                          <w:color w:val="000000" w:themeColor="text1"/>
                          <w:szCs w:val="21"/>
                        </w:rPr>
                        <w:t>，</w:t>
                      </w:r>
                      <w:r w:rsidRPr="00BD56B2">
                        <w:rPr>
                          <w:rFonts w:ascii="ＭＳ 明朝" w:hAnsi="ＭＳ 明朝" w:hint="eastAsia"/>
                          <w:color w:val="000000" w:themeColor="text1"/>
                          <w:szCs w:val="21"/>
                        </w:rPr>
                        <w:t>今回の検証</w:t>
                      </w:r>
                      <w:r w:rsidRPr="00BD56B2">
                        <w:rPr>
                          <w:rFonts w:ascii="ＭＳ 明朝" w:hAnsi="ＭＳ 明朝"/>
                          <w:color w:val="000000" w:themeColor="text1"/>
                          <w:szCs w:val="21"/>
                        </w:rPr>
                        <w:t>期間を通して</w:t>
                      </w:r>
                      <w:r w:rsidRPr="00BD56B2">
                        <w:rPr>
                          <w:rFonts w:ascii="ＭＳ 明朝" w:hAnsi="ＭＳ 明朝" w:hint="eastAsia"/>
                          <w:color w:val="000000" w:themeColor="text1"/>
                          <w:szCs w:val="21"/>
                        </w:rPr>
                        <w:t>平均的に</w:t>
                      </w:r>
                      <w:r w:rsidRPr="00BD56B2">
                        <w:rPr>
                          <w:rFonts w:ascii="ＭＳ 明朝" w:hAnsi="ＭＳ 明朝"/>
                          <w:color w:val="000000" w:themeColor="text1"/>
                          <w:szCs w:val="21"/>
                        </w:rPr>
                        <w:t>上昇してい</w:t>
                      </w:r>
                      <w:r w:rsidRPr="00BD56B2">
                        <w:rPr>
                          <w:rFonts w:ascii="ＭＳ 明朝" w:hAnsi="ＭＳ 明朝" w:hint="eastAsia"/>
                          <w:color w:val="000000" w:themeColor="text1"/>
                          <w:szCs w:val="21"/>
                        </w:rPr>
                        <w:t>ることが確認できました</w:t>
                      </w:r>
                      <w:r w:rsidRPr="00BD56B2">
                        <w:rPr>
                          <w:rFonts w:ascii="ＭＳ 明朝" w:hAnsi="ＭＳ 明朝"/>
                          <w:color w:val="000000" w:themeColor="text1"/>
                          <w:szCs w:val="21"/>
                        </w:rPr>
                        <w:t>。</w:t>
                      </w:r>
                      <w:r w:rsidRPr="00BD56B2">
                        <w:rPr>
                          <w:rFonts w:ascii="ＭＳ 明朝" w:hAnsi="ＭＳ 明朝" w:hint="eastAsia"/>
                          <w:color w:val="000000" w:themeColor="text1"/>
                          <w:szCs w:val="21"/>
                        </w:rPr>
                        <w:t>（グラフ１）健康への効果を立証するためには</w:t>
                      </w:r>
                      <w:r>
                        <w:rPr>
                          <w:rFonts w:ascii="ＭＳ 明朝" w:hAnsi="ＭＳ 明朝" w:hint="eastAsia"/>
                          <w:color w:val="000000" w:themeColor="text1"/>
                          <w:szCs w:val="21"/>
                        </w:rPr>
                        <w:t>，</w:t>
                      </w:r>
                      <w:r w:rsidRPr="00BD56B2">
                        <w:rPr>
                          <w:rFonts w:ascii="ＭＳ 明朝" w:hAnsi="ＭＳ 明朝" w:hint="eastAsia"/>
                          <w:color w:val="000000" w:themeColor="text1"/>
                          <w:szCs w:val="21"/>
                        </w:rPr>
                        <w:t>かつおだしを飲まない</w:t>
                      </w:r>
                      <w:r w:rsidRPr="00BD56B2">
                        <w:rPr>
                          <w:rFonts w:ascii="ＭＳ 明朝" w:hAnsi="ＭＳ 明朝"/>
                          <w:color w:val="000000" w:themeColor="text1"/>
                          <w:szCs w:val="21"/>
                        </w:rPr>
                        <w:t>期間</w:t>
                      </w:r>
                      <w:r w:rsidRPr="00BD56B2">
                        <w:rPr>
                          <w:rFonts w:ascii="ＭＳ 明朝" w:hAnsi="ＭＳ 明朝" w:hint="eastAsia"/>
                          <w:color w:val="000000" w:themeColor="text1"/>
                          <w:szCs w:val="21"/>
                        </w:rPr>
                        <w:t>の濃度が減少する必要がありますが</w:t>
                      </w:r>
                      <w:r>
                        <w:rPr>
                          <w:rFonts w:ascii="ＭＳ 明朝" w:hAnsi="ＭＳ 明朝" w:hint="eastAsia"/>
                          <w:color w:val="000000" w:themeColor="text1"/>
                          <w:szCs w:val="21"/>
                        </w:rPr>
                        <w:t>，</w:t>
                      </w:r>
                      <w:r w:rsidRPr="00BD56B2">
                        <w:rPr>
                          <w:rFonts w:ascii="ＭＳ 明朝" w:hAnsi="ＭＳ 明朝" w:hint="eastAsia"/>
                          <w:color w:val="000000" w:themeColor="text1"/>
                          <w:szCs w:val="21"/>
                        </w:rPr>
                        <w:t>今回はほぼ横ばいの状況。飲まない</w:t>
                      </w:r>
                      <w:r w:rsidRPr="00BD56B2">
                        <w:rPr>
                          <w:rFonts w:ascii="ＭＳ 明朝" w:hAnsi="ＭＳ 明朝"/>
                          <w:color w:val="000000" w:themeColor="text1"/>
                          <w:szCs w:val="21"/>
                        </w:rPr>
                        <w:t>期間の</w:t>
                      </w:r>
                      <w:r w:rsidRPr="00BD56B2">
                        <w:rPr>
                          <w:rFonts w:ascii="ＭＳ 明朝" w:hAnsi="ＭＳ 明朝" w:hint="eastAsia"/>
                          <w:color w:val="000000" w:themeColor="text1"/>
                          <w:szCs w:val="21"/>
                        </w:rPr>
                        <w:t>維持・</w:t>
                      </w:r>
                      <w:r w:rsidRPr="00BD56B2">
                        <w:rPr>
                          <w:rFonts w:ascii="ＭＳ 明朝" w:hAnsi="ＭＳ 明朝"/>
                          <w:color w:val="000000" w:themeColor="text1"/>
                          <w:szCs w:val="21"/>
                        </w:rPr>
                        <w:t>上昇について</w:t>
                      </w:r>
                      <w:r>
                        <w:rPr>
                          <w:rFonts w:ascii="ＭＳ 明朝" w:hAnsi="ＭＳ 明朝" w:hint="eastAsia"/>
                          <w:color w:val="000000" w:themeColor="text1"/>
                          <w:szCs w:val="21"/>
                        </w:rPr>
                        <w:t>，</w:t>
                      </w:r>
                      <w:r w:rsidRPr="00BD56B2">
                        <w:rPr>
                          <w:rFonts w:ascii="ＭＳ 明朝" w:hAnsi="ＭＳ 明朝" w:hint="eastAsia"/>
                          <w:color w:val="000000" w:themeColor="text1"/>
                          <w:szCs w:val="21"/>
                        </w:rPr>
                        <w:t>さらに細かい</w:t>
                      </w:r>
                      <w:r w:rsidRPr="00BD56B2">
                        <w:rPr>
                          <w:rFonts w:ascii="ＭＳ 明朝" w:hAnsi="ＭＳ 明朝"/>
                          <w:color w:val="000000" w:themeColor="text1"/>
                          <w:szCs w:val="21"/>
                        </w:rPr>
                        <w:t>検討</w:t>
                      </w:r>
                    </w:p>
                    <w:p w14:paraId="36C905DF" w14:textId="5F9E7F01" w:rsidR="00BE1B54" w:rsidRPr="00BE1B54" w:rsidRDefault="00BE1B54" w:rsidP="00BE1B54">
                      <w:pPr>
                        <w:jc w:val="left"/>
                      </w:pPr>
                      <w:r w:rsidRPr="00BD56B2">
                        <w:rPr>
                          <w:rFonts w:ascii="ＭＳ 明朝" w:hAnsi="ＭＳ 明朝" w:hint="eastAsia"/>
                          <w:color w:val="000000" w:themeColor="text1"/>
                          <w:szCs w:val="21"/>
                        </w:rPr>
                        <w:t>が必要であるとの結果になりました</w:t>
                      </w:r>
                      <w:r w:rsidRPr="00BD56B2">
                        <w:rPr>
                          <w:rFonts w:hint="eastAsia"/>
                          <w:color w:val="000000" w:themeColor="text1"/>
                          <w:szCs w:val="21"/>
                        </w:rPr>
                        <w:t>。</w:t>
                      </w:r>
                    </w:p>
                  </w:txbxContent>
                </v:textbox>
              </v:rect>
            </w:pict>
          </mc:Fallback>
        </mc:AlternateContent>
      </w:r>
      <w:r w:rsidR="0037649A" w:rsidRPr="00BD56B2">
        <w:rPr>
          <w:rFonts w:hint="eastAsia"/>
          <w:b/>
          <w:color w:val="000000" w:themeColor="text1"/>
          <w:szCs w:val="21"/>
        </w:rPr>
        <w:t>毎日の本枯れかつお節だし</w:t>
      </w:r>
      <w:r w:rsidR="0037649A" w:rsidRPr="00BD56B2">
        <w:rPr>
          <w:b/>
          <w:color w:val="000000" w:themeColor="text1"/>
          <w:szCs w:val="21"/>
        </w:rPr>
        <w:t>の</w:t>
      </w:r>
      <w:r w:rsidR="0037649A" w:rsidRPr="00BD56B2">
        <w:rPr>
          <w:rFonts w:hint="eastAsia"/>
          <w:b/>
          <w:color w:val="000000" w:themeColor="text1"/>
          <w:szCs w:val="21"/>
        </w:rPr>
        <w:t>飲用によって</w:t>
      </w:r>
      <w:r w:rsidR="008F0374">
        <w:rPr>
          <w:rFonts w:hint="eastAsia"/>
          <w:b/>
          <w:color w:val="000000" w:themeColor="text1"/>
          <w:szCs w:val="21"/>
        </w:rPr>
        <w:t>，</w:t>
      </w:r>
      <w:r w:rsidR="0037649A" w:rsidRPr="00BD56B2">
        <w:rPr>
          <w:rFonts w:hint="eastAsia"/>
          <w:b/>
          <w:color w:val="000000" w:themeColor="text1"/>
          <w:szCs w:val="21"/>
        </w:rPr>
        <w:t>健康になったと言えるのか？</w:t>
      </w:r>
    </w:p>
    <w:p w14:paraId="7718E4A1" w14:textId="6CE5FF38" w:rsidR="00E10380" w:rsidRPr="00BD56B2" w:rsidRDefault="00BD56B2" w:rsidP="00E10380">
      <w:pPr>
        <w:jc w:val="left"/>
        <w:rPr>
          <w:color w:val="000000" w:themeColor="text1"/>
          <w:szCs w:val="21"/>
        </w:rPr>
      </w:pPr>
      <w:r w:rsidRPr="00BD56B2">
        <w:rPr>
          <w:rFonts w:hint="eastAsia"/>
          <w:color w:val="000000" w:themeColor="text1"/>
          <w:szCs w:val="21"/>
        </w:rPr>
        <w:t xml:space="preserve">　　　　　　　</w:t>
      </w:r>
      <w:r w:rsidR="00BE1B54">
        <w:rPr>
          <w:rFonts w:hint="eastAsia"/>
          <w:color w:val="000000" w:themeColor="text1"/>
          <w:szCs w:val="21"/>
        </w:rPr>
        <w:t xml:space="preserve">　　　　　　　　　　　　　　　　　</w:t>
      </w:r>
      <w:r w:rsidRPr="00BD56B2">
        <w:rPr>
          <w:noProof/>
          <w:color w:val="000000" w:themeColor="text1"/>
          <w:szCs w:val="21"/>
        </w:rPr>
        <w:drawing>
          <wp:inline distT="0" distB="0" distL="0" distR="0" wp14:anchorId="30F9CB12" wp14:editId="71BBAFA0">
            <wp:extent cx="3381454" cy="236862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0509" cy="2388979"/>
                    </a:xfrm>
                    <a:prstGeom prst="rect">
                      <a:avLst/>
                    </a:prstGeom>
                    <a:noFill/>
                    <a:ln>
                      <a:noFill/>
                    </a:ln>
                  </pic:spPr>
                </pic:pic>
              </a:graphicData>
            </a:graphic>
          </wp:inline>
        </w:drawing>
      </w:r>
    </w:p>
    <w:p w14:paraId="5E7B44D8" w14:textId="77777777" w:rsidR="00831E9B" w:rsidRDefault="00831E9B" w:rsidP="0037649A">
      <w:pPr>
        <w:jc w:val="left"/>
        <w:rPr>
          <w:b/>
          <w:color w:val="000000" w:themeColor="text1"/>
          <w:szCs w:val="21"/>
        </w:rPr>
      </w:pPr>
    </w:p>
    <w:p w14:paraId="3A0CF97F" w14:textId="77777777" w:rsidR="00831E9B" w:rsidRDefault="00831E9B" w:rsidP="0037649A">
      <w:pPr>
        <w:jc w:val="left"/>
        <w:rPr>
          <w:b/>
          <w:color w:val="000000" w:themeColor="text1"/>
          <w:szCs w:val="21"/>
        </w:rPr>
      </w:pPr>
    </w:p>
    <w:p w14:paraId="756A0626" w14:textId="5D735BF0" w:rsidR="0037649A" w:rsidRPr="00BD56B2" w:rsidRDefault="0037649A" w:rsidP="0037649A">
      <w:pPr>
        <w:jc w:val="left"/>
        <w:rPr>
          <w:b/>
          <w:color w:val="000000" w:themeColor="text1"/>
          <w:szCs w:val="21"/>
        </w:rPr>
      </w:pPr>
      <w:r w:rsidRPr="00BD56B2">
        <w:rPr>
          <w:rFonts w:hint="eastAsia"/>
          <w:b/>
          <w:color w:val="000000" w:themeColor="text1"/>
          <w:szCs w:val="21"/>
        </w:rPr>
        <w:t>今後は？</w:t>
      </w:r>
    </w:p>
    <w:p w14:paraId="7F7AD2AB" w14:textId="0F76AFEF" w:rsidR="0037649A" w:rsidRPr="00BD56B2" w:rsidRDefault="0037649A" w:rsidP="0037649A">
      <w:pPr>
        <w:ind w:firstLineChars="100" w:firstLine="210"/>
        <w:rPr>
          <w:color w:val="000000" w:themeColor="text1"/>
        </w:rPr>
      </w:pPr>
      <w:bookmarkStart w:id="0" w:name="_GoBack"/>
      <w:bookmarkEnd w:id="0"/>
      <w:r w:rsidRPr="00BD56B2">
        <w:rPr>
          <w:rFonts w:hint="eastAsia"/>
          <w:color w:val="000000" w:themeColor="text1"/>
        </w:rPr>
        <w:t>今回の検証で言えることは</w:t>
      </w:r>
      <w:r w:rsidR="008F0374">
        <w:rPr>
          <w:rFonts w:hint="eastAsia"/>
          <w:color w:val="000000" w:themeColor="text1"/>
        </w:rPr>
        <w:t>，</w:t>
      </w:r>
      <w:r w:rsidRPr="00BD56B2">
        <w:rPr>
          <w:rFonts w:hint="eastAsia"/>
          <w:color w:val="000000" w:themeColor="text1"/>
        </w:rPr>
        <w:t>かつおだしを飲むことが</w:t>
      </w:r>
      <w:r w:rsidR="008F0374">
        <w:rPr>
          <w:rFonts w:hint="eastAsia"/>
          <w:color w:val="000000" w:themeColor="text1"/>
        </w:rPr>
        <w:t>，</w:t>
      </w:r>
      <w:r w:rsidRPr="00BD56B2">
        <w:rPr>
          <w:rFonts w:hint="eastAsia"/>
          <w:color w:val="000000" w:themeColor="text1"/>
        </w:rPr>
        <w:t>アディポネクチンの血中濃度を高めた可能性は高いということです。</w:t>
      </w:r>
    </w:p>
    <w:p w14:paraId="25F0D57F" w14:textId="4842F446" w:rsidR="0037649A" w:rsidRPr="00BD56B2" w:rsidRDefault="0037649A" w:rsidP="0037649A">
      <w:pPr>
        <w:ind w:firstLineChars="100" w:firstLine="210"/>
        <w:rPr>
          <w:rFonts w:ascii="ＭＳ 明朝" w:hAnsi="ＭＳ 明朝"/>
          <w:color w:val="000000" w:themeColor="text1"/>
          <w:szCs w:val="21"/>
        </w:rPr>
      </w:pPr>
      <w:r w:rsidRPr="00BD56B2">
        <w:rPr>
          <w:rFonts w:ascii="ＭＳ 明朝" w:hAnsi="ＭＳ 明朝" w:hint="eastAsia"/>
          <w:color w:val="000000" w:themeColor="text1"/>
        </w:rPr>
        <w:t>本</w:t>
      </w:r>
      <w:r w:rsidRPr="00BD56B2">
        <w:rPr>
          <w:rFonts w:ascii="ＭＳ 明朝" w:hAnsi="ＭＳ 明朝"/>
          <w:color w:val="000000" w:themeColor="text1"/>
        </w:rPr>
        <w:t>枯れ節</w:t>
      </w:r>
      <w:r w:rsidRPr="00BD56B2">
        <w:rPr>
          <w:rFonts w:hint="eastAsia"/>
          <w:color w:val="000000" w:themeColor="text1"/>
        </w:rPr>
        <w:t>の科学的な研究は</w:t>
      </w:r>
      <w:r w:rsidR="008F0374">
        <w:rPr>
          <w:rFonts w:hint="eastAsia"/>
          <w:color w:val="000000" w:themeColor="text1"/>
        </w:rPr>
        <w:t>，</w:t>
      </w:r>
      <w:r w:rsidRPr="00BD56B2">
        <w:rPr>
          <w:rFonts w:hint="eastAsia"/>
          <w:color w:val="000000" w:themeColor="text1"/>
        </w:rPr>
        <w:t>始まった</w:t>
      </w:r>
      <w:r w:rsidRPr="00BD56B2">
        <w:rPr>
          <w:color w:val="000000" w:themeColor="text1"/>
        </w:rPr>
        <w:t>ばかり</w:t>
      </w:r>
      <w:r w:rsidRPr="00BD56B2">
        <w:rPr>
          <w:rFonts w:hint="eastAsia"/>
          <w:color w:val="000000" w:themeColor="text1"/>
        </w:rPr>
        <w:t>。</w:t>
      </w:r>
      <w:r w:rsidRPr="00BD56B2">
        <w:rPr>
          <w:rFonts w:hint="eastAsia"/>
          <w:color w:val="000000" w:themeColor="text1"/>
          <w:szCs w:val="21"/>
        </w:rPr>
        <w:t>本</w:t>
      </w:r>
      <w:r w:rsidRPr="00BD56B2">
        <w:rPr>
          <w:color w:val="000000" w:themeColor="text1"/>
          <w:szCs w:val="21"/>
        </w:rPr>
        <w:t>枯れ</w:t>
      </w:r>
      <w:r w:rsidRPr="00BD56B2">
        <w:rPr>
          <w:rFonts w:hint="eastAsia"/>
          <w:color w:val="000000" w:themeColor="text1"/>
          <w:szCs w:val="21"/>
        </w:rPr>
        <w:t>節に含まれる</w:t>
      </w:r>
      <w:r w:rsidR="008F0374">
        <w:rPr>
          <w:rFonts w:hint="eastAsia"/>
          <w:color w:val="000000" w:themeColor="text1"/>
          <w:szCs w:val="21"/>
        </w:rPr>
        <w:t>，</w:t>
      </w:r>
      <w:r w:rsidRPr="00BD56B2">
        <w:rPr>
          <w:rFonts w:hint="eastAsia"/>
          <w:color w:val="000000" w:themeColor="text1"/>
          <w:szCs w:val="21"/>
        </w:rPr>
        <w:t>どの成分がアディポネクチンの増加に関わっているのか</w:t>
      </w:r>
      <w:r w:rsidR="008F0374">
        <w:rPr>
          <w:rFonts w:hint="eastAsia"/>
          <w:color w:val="000000" w:themeColor="text1"/>
          <w:szCs w:val="21"/>
        </w:rPr>
        <w:t>，</w:t>
      </w:r>
      <w:r w:rsidRPr="00BD56B2">
        <w:rPr>
          <w:rFonts w:hint="eastAsia"/>
          <w:color w:val="000000" w:themeColor="text1"/>
          <w:szCs w:val="21"/>
        </w:rPr>
        <w:t>健康への効果を立証するためには</w:t>
      </w:r>
      <w:r w:rsidR="008F0374">
        <w:rPr>
          <w:rFonts w:hint="eastAsia"/>
          <w:color w:val="000000" w:themeColor="text1"/>
          <w:szCs w:val="21"/>
        </w:rPr>
        <w:t>，</w:t>
      </w:r>
      <w:r w:rsidRPr="00BD56B2">
        <w:rPr>
          <w:color w:val="000000" w:themeColor="text1"/>
          <w:szCs w:val="21"/>
        </w:rPr>
        <w:t>成分</w:t>
      </w:r>
      <w:r w:rsidRPr="00BD56B2">
        <w:rPr>
          <w:rFonts w:hint="eastAsia"/>
          <w:color w:val="000000" w:themeColor="text1"/>
          <w:szCs w:val="21"/>
        </w:rPr>
        <w:t>を明らかにして</w:t>
      </w:r>
      <w:r w:rsidRPr="00BD56B2">
        <w:rPr>
          <w:color w:val="000000" w:themeColor="text1"/>
          <w:szCs w:val="21"/>
        </w:rPr>
        <w:t>いく必要があ</w:t>
      </w:r>
      <w:r w:rsidRPr="00BD56B2">
        <w:rPr>
          <w:rFonts w:hint="eastAsia"/>
          <w:color w:val="000000" w:themeColor="text1"/>
          <w:szCs w:val="21"/>
        </w:rPr>
        <w:t>ります</w:t>
      </w:r>
      <w:r w:rsidRPr="00BD56B2">
        <w:rPr>
          <w:color w:val="000000" w:themeColor="text1"/>
          <w:szCs w:val="21"/>
        </w:rPr>
        <w:t>。</w:t>
      </w:r>
    </w:p>
    <w:p w14:paraId="233B27DB" w14:textId="0DD54DE5" w:rsidR="0037649A" w:rsidRPr="00BD56B2" w:rsidRDefault="0037649A" w:rsidP="0037649A">
      <w:pPr>
        <w:ind w:firstLineChars="100" w:firstLine="210"/>
        <w:rPr>
          <w:rFonts w:ascii="ＭＳ 明朝" w:hAnsi="ＭＳ 明朝"/>
          <w:color w:val="000000" w:themeColor="text1"/>
          <w:szCs w:val="21"/>
        </w:rPr>
      </w:pPr>
      <w:r w:rsidRPr="00BD56B2">
        <w:rPr>
          <w:noProof/>
          <w:color w:val="000000" w:themeColor="text1"/>
        </w:rPr>
        <mc:AlternateContent>
          <mc:Choice Requires="wps">
            <w:drawing>
              <wp:anchor distT="0" distB="0" distL="114300" distR="114300" simplePos="0" relativeHeight="251674624" behindDoc="0" locked="0" layoutInCell="1" allowOverlap="0" wp14:anchorId="36F98535" wp14:editId="3B91FABF">
                <wp:simplePos x="0" y="0"/>
                <wp:positionH relativeFrom="column">
                  <wp:posOffset>-6271895</wp:posOffset>
                </wp:positionH>
                <wp:positionV relativeFrom="paragraph">
                  <wp:posOffset>27940</wp:posOffset>
                </wp:positionV>
                <wp:extent cx="2715260" cy="3505200"/>
                <wp:effectExtent l="5080" t="8890" r="1333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350520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780DA2" w14:textId="77777777" w:rsidR="0037649A" w:rsidRPr="00055B1F" w:rsidRDefault="0037649A" w:rsidP="0037649A">
                            <w:pPr>
                              <w:rPr>
                                <w:rFonts w:ascii="ＭＳ 明朝" w:hAnsi="ＭＳ 明朝"/>
                                <w:color w:val="FF0000"/>
                              </w:rPr>
                            </w:pPr>
                            <w:r>
                              <w:rPr>
                                <w:rFonts w:ascii="ＭＳ 明朝" w:hAnsi="ＭＳ 明朝" w:hint="eastAsia"/>
                                <w:color w:val="FF0000"/>
                              </w:rPr>
                              <w:t>P11</w:t>
                            </w:r>
                            <w:r>
                              <w:rPr>
                                <w:rFonts w:ascii="ＭＳ 明朝" w:hAnsi="ＭＳ 明朝"/>
                                <w:color w:val="FF0000"/>
                              </w:rPr>
                              <w:t xml:space="preserve"> 0</w:t>
                            </w:r>
                            <w:r>
                              <w:rPr>
                                <w:rFonts w:ascii="ＭＳ 明朝" w:hAnsi="ＭＳ 明朝" w:hint="eastAsia"/>
                                <w:color w:val="FF0000"/>
                              </w:rPr>
                              <w:t>1</w:t>
                            </w:r>
                          </w:p>
                          <w:p w14:paraId="21AFCF5A" w14:textId="77777777" w:rsidR="0037649A" w:rsidRPr="00E8507E" w:rsidRDefault="0037649A" w:rsidP="0037649A">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98535" id="_x0000_t202" coordsize="21600,21600" o:spt="202" path="m,l,21600r21600,l21600,xe">
                <v:stroke joinstyle="miter"/>
                <v:path gradientshapeok="t" o:connecttype="rect"/>
              </v:shapetype>
              <v:shape id="テキスト ボックス 4" o:spid="_x0000_s1028" type="#_x0000_t202" style="position:absolute;left:0;text-align:left;margin-left:-493.85pt;margin-top:2.2pt;width:213.8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" o:allowoverlap="f" filled="f" strokecolor="red" strokeweight=".25pt">
                <v:textbox inset="5.85pt,.7pt,5.85pt,.7pt">
                  <w:txbxContent>
                    <w:p w14:paraId="1D780DA2" w14:textId="77777777" w:rsidR="0037649A" w:rsidRPr="00055B1F" w:rsidRDefault="0037649A" w:rsidP="0037649A">
                      <w:pPr>
                        <w:rPr>
                          <w:rFonts w:ascii="ＭＳ 明朝" w:hAnsi="ＭＳ 明朝"/>
                          <w:color w:val="FF0000"/>
                        </w:rPr>
                      </w:pPr>
                      <w:r>
                        <w:rPr>
                          <w:rFonts w:ascii="ＭＳ 明朝" w:hAnsi="ＭＳ 明朝" w:hint="eastAsia"/>
                          <w:color w:val="FF0000"/>
                        </w:rPr>
                        <w:t>P11</w:t>
                      </w:r>
                      <w:r>
                        <w:rPr>
                          <w:rFonts w:ascii="ＭＳ 明朝" w:hAnsi="ＭＳ 明朝"/>
                          <w:color w:val="FF0000"/>
                        </w:rPr>
                        <w:t xml:space="preserve"> 0</w:t>
                      </w:r>
                      <w:r>
                        <w:rPr>
                          <w:rFonts w:ascii="ＭＳ 明朝" w:hAnsi="ＭＳ 明朝" w:hint="eastAsia"/>
                          <w:color w:val="FF0000"/>
                        </w:rPr>
                        <w:t>1</w:t>
                      </w:r>
                    </w:p>
                    <w:p w14:paraId="21AFCF5A" w14:textId="77777777" w:rsidR="0037649A" w:rsidRPr="00E8507E" w:rsidRDefault="0037649A" w:rsidP="0037649A">
                      <w:pPr>
                        <w:rPr>
                          <w:color w:val="FF0000"/>
                        </w:rPr>
                      </w:pPr>
                    </w:p>
                  </w:txbxContent>
                </v:textbox>
              </v:shape>
            </w:pict>
          </mc:Fallback>
        </mc:AlternateContent>
      </w:r>
      <w:r w:rsidRPr="00BD56B2">
        <w:rPr>
          <w:rFonts w:ascii="ＭＳ 明朝" w:hAnsi="ＭＳ 明朝" w:hint="eastAsia"/>
          <w:color w:val="000000" w:themeColor="text1"/>
          <w:szCs w:val="21"/>
        </w:rPr>
        <w:t>現在</w:t>
      </w:r>
      <w:r w:rsidR="008F0374">
        <w:rPr>
          <w:rFonts w:ascii="ＭＳ 明朝" w:hAnsi="ＭＳ 明朝"/>
          <w:color w:val="000000" w:themeColor="text1"/>
          <w:szCs w:val="21"/>
        </w:rPr>
        <w:t>，</w:t>
      </w:r>
      <w:r w:rsidRPr="00BD56B2">
        <w:rPr>
          <w:rFonts w:ascii="ＭＳ 明朝" w:hAnsi="ＭＳ 明朝" w:hint="eastAsia"/>
          <w:color w:val="000000" w:themeColor="text1"/>
          <w:szCs w:val="21"/>
        </w:rPr>
        <w:t>カツオに含まれる成分で</w:t>
      </w:r>
      <w:r w:rsidR="008F0374">
        <w:rPr>
          <w:rFonts w:ascii="ＭＳ 明朝" w:hAnsi="ＭＳ 明朝" w:hint="eastAsia"/>
          <w:color w:val="000000" w:themeColor="text1"/>
          <w:szCs w:val="21"/>
        </w:rPr>
        <w:t>，</w:t>
      </w:r>
      <w:r w:rsidRPr="00BD56B2">
        <w:rPr>
          <w:rFonts w:ascii="ＭＳ 明朝" w:hAnsi="ＭＳ 明朝" w:hint="eastAsia"/>
          <w:color w:val="000000" w:themeColor="text1"/>
          <w:szCs w:val="21"/>
        </w:rPr>
        <w:t>疲労回復に効果があるといわれるアンセリンとアディポネクチン増加との関係を調べる</w:t>
      </w:r>
      <w:r w:rsidRPr="00BD56B2">
        <w:rPr>
          <w:rFonts w:ascii="ＭＳ 明朝" w:hAnsi="ＭＳ 明朝"/>
          <w:color w:val="000000" w:themeColor="text1"/>
          <w:szCs w:val="21"/>
        </w:rPr>
        <w:t>実験を行っています。</w:t>
      </w:r>
      <w:r w:rsidRPr="00BD56B2">
        <w:rPr>
          <w:rFonts w:hint="eastAsia"/>
          <w:color w:val="000000" w:themeColor="text1"/>
          <w:szCs w:val="21"/>
        </w:rPr>
        <w:t>今後も</w:t>
      </w:r>
      <w:r w:rsidR="008F0374">
        <w:rPr>
          <w:rFonts w:hint="eastAsia"/>
          <w:color w:val="000000" w:themeColor="text1"/>
          <w:szCs w:val="21"/>
        </w:rPr>
        <w:t>，</w:t>
      </w:r>
      <w:r w:rsidRPr="00BD56B2">
        <w:rPr>
          <w:rFonts w:hint="eastAsia"/>
          <w:color w:val="000000" w:themeColor="text1"/>
          <w:szCs w:val="21"/>
        </w:rPr>
        <w:t>可能性のある成分を検証していく予定です。</w:t>
      </w:r>
    </w:p>
    <w:p w14:paraId="1E466547" w14:textId="2B822EBB" w:rsidR="00780774" w:rsidRPr="00BD56B2" w:rsidRDefault="0037649A" w:rsidP="00BD56B2">
      <w:pPr>
        <w:ind w:firstLineChars="100" w:firstLine="210"/>
        <w:rPr>
          <w:color w:val="000000" w:themeColor="text1"/>
          <w:szCs w:val="21"/>
        </w:rPr>
      </w:pPr>
      <w:r w:rsidRPr="00BD56B2">
        <w:rPr>
          <w:rFonts w:hint="eastAsia"/>
          <w:color w:val="000000" w:themeColor="text1"/>
          <w:szCs w:val="21"/>
        </w:rPr>
        <w:t>かつおだしの飲用が</w:t>
      </w:r>
      <w:r w:rsidR="008F0374">
        <w:rPr>
          <w:rFonts w:hint="eastAsia"/>
          <w:color w:val="000000" w:themeColor="text1"/>
          <w:szCs w:val="21"/>
        </w:rPr>
        <w:t>，</w:t>
      </w:r>
      <w:r w:rsidRPr="00BD56B2">
        <w:rPr>
          <w:rFonts w:hint="eastAsia"/>
          <w:color w:val="000000" w:themeColor="text1"/>
          <w:szCs w:val="21"/>
        </w:rPr>
        <w:t>健康に良いことが明らかにできれば</w:t>
      </w:r>
      <w:r w:rsidR="008F0374">
        <w:rPr>
          <w:rFonts w:hint="eastAsia"/>
          <w:color w:val="000000" w:themeColor="text1"/>
          <w:szCs w:val="21"/>
        </w:rPr>
        <w:t>，</w:t>
      </w:r>
      <w:r w:rsidRPr="00BD56B2">
        <w:rPr>
          <w:rFonts w:hint="eastAsia"/>
          <w:color w:val="000000" w:themeColor="text1"/>
          <w:szCs w:val="21"/>
        </w:rPr>
        <w:t>日々の食事にかつおだしが使われ</w:t>
      </w:r>
      <w:r w:rsidR="008F0374">
        <w:rPr>
          <w:rFonts w:hint="eastAsia"/>
          <w:color w:val="000000" w:themeColor="text1"/>
          <w:szCs w:val="21"/>
        </w:rPr>
        <w:t>，</w:t>
      </w:r>
      <w:r w:rsidRPr="00BD56B2">
        <w:rPr>
          <w:rFonts w:hint="eastAsia"/>
          <w:color w:val="000000" w:themeColor="text1"/>
          <w:szCs w:val="21"/>
        </w:rPr>
        <w:t>より地域に愛される食材になることと思います。</w:t>
      </w:r>
    </w:p>
    <w:sectPr w:rsidR="00780774" w:rsidRPr="00BD56B2" w:rsidSect="00831E9B">
      <w:footerReference w:type="default" r:id="rId10"/>
      <w:footerReference w:type="first" r:id="rId11"/>
      <w:pgSz w:w="11906" w:h="16838"/>
      <w:pgMar w:top="720" w:right="720" w:bottom="720" w:left="720" w:header="851" w:footer="992" w:gutter="0"/>
      <w:cols w:space="425"/>
      <w:titlePg/>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47E8" w14:textId="77777777" w:rsidR="00DC2E65" w:rsidRDefault="00DC2E65" w:rsidP="00E50DA3">
      <w:r>
        <w:separator/>
      </w:r>
    </w:p>
  </w:endnote>
  <w:endnote w:type="continuationSeparator" w:id="0">
    <w:p w14:paraId="0542D3DD" w14:textId="77777777" w:rsidR="00DC2E65" w:rsidRDefault="00DC2E65" w:rsidP="00E5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87694"/>
      <w:docPartObj>
        <w:docPartGallery w:val="Page Numbers (Bottom of Page)"/>
        <w:docPartUnique/>
      </w:docPartObj>
    </w:sdtPr>
    <w:sdtEndPr/>
    <w:sdtContent>
      <w:p w14:paraId="533C373D" w14:textId="77777777" w:rsidR="008B3E78" w:rsidRDefault="008B3E78">
        <w:pPr>
          <w:pStyle w:val="a5"/>
          <w:jc w:val="center"/>
        </w:pPr>
      </w:p>
      <w:p w14:paraId="141D8D96" w14:textId="482007AF" w:rsidR="008B3E78" w:rsidRDefault="008B3E78">
        <w:pPr>
          <w:pStyle w:val="a5"/>
          <w:jc w:val="center"/>
        </w:pPr>
        <w:r>
          <w:fldChar w:fldCharType="begin"/>
        </w:r>
        <w:r>
          <w:instrText>PAGE   \* MERGEFORMAT</w:instrText>
        </w:r>
        <w:r>
          <w:fldChar w:fldCharType="separate"/>
        </w:r>
        <w:r w:rsidR="00831E9B" w:rsidRPr="00831E9B">
          <w:rPr>
            <w:noProof/>
            <w:lang w:val="ja-JP"/>
          </w:rPr>
          <w:t>2</w:t>
        </w:r>
        <w:r>
          <w:fldChar w:fldCharType="end"/>
        </w:r>
      </w:p>
    </w:sdtContent>
  </w:sdt>
  <w:p w14:paraId="3BA0AC52" w14:textId="77777777" w:rsidR="008B3E78" w:rsidRDefault="008B3E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B9C8" w14:textId="77777777" w:rsidR="008B3E78" w:rsidRDefault="008B3E78" w:rsidP="00E51654">
    <w:pPr>
      <w:pStyle w:val="a5"/>
      <w:jc w:val="center"/>
      <w:rPr>
        <w:rFonts w:hint="eastAsia"/>
      </w:rPr>
    </w:pPr>
  </w:p>
  <w:p w14:paraId="2126ECC0" w14:textId="77777777" w:rsidR="008B3E78" w:rsidRDefault="008B3E78" w:rsidP="00E51654">
    <w:pPr>
      <w:pStyle w:val="a5"/>
      <w:jc w:val="left"/>
    </w:pPr>
    <w:r w:rsidRPr="00EB57C6">
      <w:rPr>
        <w:rFonts w:hint="eastAsia"/>
        <w:color w:val="000000"/>
        <w:szCs w:val="21"/>
        <w:vertAlign w:val="superscript"/>
      </w:rPr>
      <w:t>（</w:t>
    </w:r>
    <w:r w:rsidRPr="00EB57C6">
      <w:rPr>
        <w:rFonts w:hint="eastAsia"/>
        <w:color w:val="000000"/>
        <w:szCs w:val="21"/>
        <w:vertAlign w:val="superscript"/>
      </w:rPr>
      <w:t>注</w:t>
    </w:r>
    <w:r w:rsidRPr="00EB57C6">
      <w:rPr>
        <w:rFonts w:hint="eastAsia"/>
        <w:color w:val="000000"/>
        <w:szCs w:val="21"/>
        <w:vertAlign w:val="superscript"/>
      </w:rPr>
      <w:t>1</w:t>
    </w:r>
    <w:r w:rsidRPr="00EB57C6">
      <w:rPr>
        <w:rFonts w:hint="eastAsia"/>
        <w:color w:val="000000"/>
        <w:szCs w:val="21"/>
        <w:vertAlign w:val="superscript"/>
      </w:rPr>
      <w:t>）</w:t>
    </w:r>
    <w:r w:rsidRPr="00A32782">
      <w:rPr>
        <w:color w:val="000000" w:themeColor="text1"/>
        <w:szCs w:val="21"/>
      </w:rPr>
      <w:t>元禄</w:t>
    </w:r>
    <w:r w:rsidRPr="00A32782">
      <w:rPr>
        <w:color w:val="000000" w:themeColor="text1"/>
        <w:szCs w:val="21"/>
      </w:rPr>
      <w:t>10</w:t>
    </w:r>
    <w:r w:rsidRPr="00A32782">
      <w:rPr>
        <w:color w:val="000000" w:themeColor="text1"/>
        <w:szCs w:val="21"/>
      </w:rPr>
      <w:t>年（</w:t>
    </w:r>
    <w:r w:rsidRPr="00A32782">
      <w:rPr>
        <w:color w:val="000000" w:themeColor="text1"/>
        <w:szCs w:val="21"/>
      </w:rPr>
      <w:t>1697</w:t>
    </w:r>
    <w:r w:rsidRPr="00A32782">
      <w:rPr>
        <w:color w:val="000000" w:themeColor="text1"/>
        <w:szCs w:val="21"/>
      </w:rPr>
      <w:t>年）</w:t>
    </w:r>
    <w:r>
      <w:rPr>
        <w:rFonts w:hint="eastAsia"/>
        <w:color w:val="000000" w:themeColor="text1"/>
        <w:szCs w:val="21"/>
      </w:rPr>
      <w:t>に刊行された</w:t>
    </w:r>
    <w:r w:rsidRPr="00A32782">
      <w:rPr>
        <w:color w:val="000000"/>
        <w:szCs w:val="21"/>
      </w:rPr>
      <w:t>、</w:t>
    </w:r>
    <w:r w:rsidRPr="00A32782">
      <w:rPr>
        <w:color w:val="000000" w:themeColor="text1"/>
        <w:szCs w:val="21"/>
      </w:rPr>
      <w:t>医師の人見必大が</w:t>
    </w:r>
    <w:r w:rsidRPr="00A32782">
      <w:rPr>
        <w:szCs w:val="21"/>
      </w:rPr>
      <w:t>、当時の</w:t>
    </w:r>
    <w:r w:rsidRPr="00A32782">
      <w:rPr>
        <w:color w:val="000000" w:themeColor="text1"/>
        <w:szCs w:val="21"/>
      </w:rPr>
      <w:t>庶民の日常生活の食膳にのぼることの多い国産食物について、実地検証したものに限って品目を挙げて、その性質、能毒、滋味、食法その他を詳しく説明した書物</w:t>
    </w:r>
  </w:p>
  <w:p w14:paraId="6D5532FA" w14:textId="5285E106" w:rsidR="008B3E78" w:rsidRDefault="008B3E78" w:rsidP="00E51654">
    <w:pPr>
      <w:pStyle w:val="a5"/>
      <w:jc w:val="center"/>
    </w:pPr>
    <w:r>
      <w:rPr>
        <w:rFonts w:hint="eastAsia"/>
      </w:rPr>
      <w:t>1</w:t>
    </w:r>
  </w:p>
  <w:p w14:paraId="2FFD5ABD" w14:textId="77777777" w:rsidR="008B3E78" w:rsidRPr="00E51654" w:rsidRDefault="008B3E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2D35B" w14:textId="77777777" w:rsidR="00DC2E65" w:rsidRDefault="00DC2E65" w:rsidP="00E50DA3">
      <w:r>
        <w:separator/>
      </w:r>
    </w:p>
  </w:footnote>
  <w:footnote w:type="continuationSeparator" w:id="0">
    <w:p w14:paraId="537E32EC" w14:textId="77777777" w:rsidR="00DC2E65" w:rsidRDefault="00DC2E65" w:rsidP="00E5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18C"/>
    <w:multiLevelType w:val="multilevel"/>
    <w:tmpl w:val="A6489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D1140"/>
    <w:multiLevelType w:val="multilevel"/>
    <w:tmpl w:val="0A280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464F2"/>
    <w:multiLevelType w:val="hybridMultilevel"/>
    <w:tmpl w:val="C2AA88E2"/>
    <w:lvl w:ilvl="0" w:tplc="A54E3036">
      <w:start w:val="1"/>
      <w:numFmt w:val="bullet"/>
      <w:lvlText w:val="•"/>
      <w:lvlJc w:val="left"/>
      <w:pPr>
        <w:tabs>
          <w:tab w:val="num" w:pos="720"/>
        </w:tabs>
        <w:ind w:left="720" w:hanging="360"/>
      </w:pPr>
      <w:rPr>
        <w:rFonts w:ascii="Arial" w:hAnsi="Arial" w:hint="default"/>
      </w:rPr>
    </w:lvl>
    <w:lvl w:ilvl="1" w:tplc="E654DE24" w:tentative="1">
      <w:start w:val="1"/>
      <w:numFmt w:val="bullet"/>
      <w:lvlText w:val="•"/>
      <w:lvlJc w:val="left"/>
      <w:pPr>
        <w:tabs>
          <w:tab w:val="num" w:pos="1440"/>
        </w:tabs>
        <w:ind w:left="1440" w:hanging="360"/>
      </w:pPr>
      <w:rPr>
        <w:rFonts w:ascii="Arial" w:hAnsi="Arial" w:hint="default"/>
      </w:rPr>
    </w:lvl>
    <w:lvl w:ilvl="2" w:tplc="922637C2" w:tentative="1">
      <w:start w:val="1"/>
      <w:numFmt w:val="bullet"/>
      <w:lvlText w:val="•"/>
      <w:lvlJc w:val="left"/>
      <w:pPr>
        <w:tabs>
          <w:tab w:val="num" w:pos="2160"/>
        </w:tabs>
        <w:ind w:left="2160" w:hanging="360"/>
      </w:pPr>
      <w:rPr>
        <w:rFonts w:ascii="Arial" w:hAnsi="Arial" w:hint="default"/>
      </w:rPr>
    </w:lvl>
    <w:lvl w:ilvl="3" w:tplc="6FCA0792" w:tentative="1">
      <w:start w:val="1"/>
      <w:numFmt w:val="bullet"/>
      <w:lvlText w:val="•"/>
      <w:lvlJc w:val="left"/>
      <w:pPr>
        <w:tabs>
          <w:tab w:val="num" w:pos="2880"/>
        </w:tabs>
        <w:ind w:left="2880" w:hanging="360"/>
      </w:pPr>
      <w:rPr>
        <w:rFonts w:ascii="Arial" w:hAnsi="Arial" w:hint="default"/>
      </w:rPr>
    </w:lvl>
    <w:lvl w:ilvl="4" w:tplc="DF36BB70" w:tentative="1">
      <w:start w:val="1"/>
      <w:numFmt w:val="bullet"/>
      <w:lvlText w:val="•"/>
      <w:lvlJc w:val="left"/>
      <w:pPr>
        <w:tabs>
          <w:tab w:val="num" w:pos="3600"/>
        </w:tabs>
        <w:ind w:left="3600" w:hanging="360"/>
      </w:pPr>
      <w:rPr>
        <w:rFonts w:ascii="Arial" w:hAnsi="Arial" w:hint="default"/>
      </w:rPr>
    </w:lvl>
    <w:lvl w:ilvl="5" w:tplc="72A2490C" w:tentative="1">
      <w:start w:val="1"/>
      <w:numFmt w:val="bullet"/>
      <w:lvlText w:val="•"/>
      <w:lvlJc w:val="left"/>
      <w:pPr>
        <w:tabs>
          <w:tab w:val="num" w:pos="4320"/>
        </w:tabs>
        <w:ind w:left="4320" w:hanging="360"/>
      </w:pPr>
      <w:rPr>
        <w:rFonts w:ascii="Arial" w:hAnsi="Arial" w:hint="default"/>
      </w:rPr>
    </w:lvl>
    <w:lvl w:ilvl="6" w:tplc="C7442172" w:tentative="1">
      <w:start w:val="1"/>
      <w:numFmt w:val="bullet"/>
      <w:lvlText w:val="•"/>
      <w:lvlJc w:val="left"/>
      <w:pPr>
        <w:tabs>
          <w:tab w:val="num" w:pos="5040"/>
        </w:tabs>
        <w:ind w:left="5040" w:hanging="360"/>
      </w:pPr>
      <w:rPr>
        <w:rFonts w:ascii="Arial" w:hAnsi="Arial" w:hint="default"/>
      </w:rPr>
    </w:lvl>
    <w:lvl w:ilvl="7" w:tplc="8D602F3E" w:tentative="1">
      <w:start w:val="1"/>
      <w:numFmt w:val="bullet"/>
      <w:lvlText w:val="•"/>
      <w:lvlJc w:val="left"/>
      <w:pPr>
        <w:tabs>
          <w:tab w:val="num" w:pos="5760"/>
        </w:tabs>
        <w:ind w:left="5760" w:hanging="360"/>
      </w:pPr>
      <w:rPr>
        <w:rFonts w:ascii="Arial" w:hAnsi="Arial" w:hint="default"/>
      </w:rPr>
    </w:lvl>
    <w:lvl w:ilvl="8" w:tplc="ADDC77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7016BB"/>
    <w:multiLevelType w:val="hybridMultilevel"/>
    <w:tmpl w:val="711016D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A3"/>
    <w:rsid w:val="000008B1"/>
    <w:rsid w:val="0000766B"/>
    <w:rsid w:val="00011876"/>
    <w:rsid w:val="00012C73"/>
    <w:rsid w:val="00014BB2"/>
    <w:rsid w:val="00016A54"/>
    <w:rsid w:val="000279BA"/>
    <w:rsid w:val="00030454"/>
    <w:rsid w:val="0003619C"/>
    <w:rsid w:val="00047468"/>
    <w:rsid w:val="00054EFB"/>
    <w:rsid w:val="00055404"/>
    <w:rsid w:val="0007265F"/>
    <w:rsid w:val="00073369"/>
    <w:rsid w:val="00073607"/>
    <w:rsid w:val="00077C2E"/>
    <w:rsid w:val="0008075C"/>
    <w:rsid w:val="00084ACD"/>
    <w:rsid w:val="000953CC"/>
    <w:rsid w:val="000A1B48"/>
    <w:rsid w:val="000B2EE0"/>
    <w:rsid w:val="000B51D6"/>
    <w:rsid w:val="000B5945"/>
    <w:rsid w:val="000B7329"/>
    <w:rsid w:val="000C3ED3"/>
    <w:rsid w:val="000D209B"/>
    <w:rsid w:val="000D5351"/>
    <w:rsid w:val="000E0255"/>
    <w:rsid w:val="000E0E07"/>
    <w:rsid w:val="000F108A"/>
    <w:rsid w:val="000F1885"/>
    <w:rsid w:val="00110171"/>
    <w:rsid w:val="00125E5F"/>
    <w:rsid w:val="001276B6"/>
    <w:rsid w:val="00130320"/>
    <w:rsid w:val="00132ACE"/>
    <w:rsid w:val="00132FBA"/>
    <w:rsid w:val="0014414A"/>
    <w:rsid w:val="00145612"/>
    <w:rsid w:val="00166CCB"/>
    <w:rsid w:val="00185B6E"/>
    <w:rsid w:val="001919FD"/>
    <w:rsid w:val="001B1325"/>
    <w:rsid w:val="001C0B38"/>
    <w:rsid w:val="001C486F"/>
    <w:rsid w:val="001D0BFB"/>
    <w:rsid w:val="001D4CDA"/>
    <w:rsid w:val="001E1AA2"/>
    <w:rsid w:val="001F190D"/>
    <w:rsid w:val="0020278D"/>
    <w:rsid w:val="00207E74"/>
    <w:rsid w:val="002160BD"/>
    <w:rsid w:val="002217A3"/>
    <w:rsid w:val="00226CDE"/>
    <w:rsid w:val="002548C0"/>
    <w:rsid w:val="00263EE0"/>
    <w:rsid w:val="00276632"/>
    <w:rsid w:val="00277E6E"/>
    <w:rsid w:val="002978F0"/>
    <w:rsid w:val="002D748F"/>
    <w:rsid w:val="002E2309"/>
    <w:rsid w:val="002E4387"/>
    <w:rsid w:val="002F40D8"/>
    <w:rsid w:val="00306FE2"/>
    <w:rsid w:val="00322AFB"/>
    <w:rsid w:val="0032395A"/>
    <w:rsid w:val="003350AF"/>
    <w:rsid w:val="00335489"/>
    <w:rsid w:val="00344AAD"/>
    <w:rsid w:val="00371615"/>
    <w:rsid w:val="0037649A"/>
    <w:rsid w:val="003A1FB6"/>
    <w:rsid w:val="003B69C1"/>
    <w:rsid w:val="003B7092"/>
    <w:rsid w:val="003E3B33"/>
    <w:rsid w:val="003F2BF0"/>
    <w:rsid w:val="00412570"/>
    <w:rsid w:val="004223F5"/>
    <w:rsid w:val="00422DF5"/>
    <w:rsid w:val="004327FE"/>
    <w:rsid w:val="00435210"/>
    <w:rsid w:val="00435229"/>
    <w:rsid w:val="004370F5"/>
    <w:rsid w:val="00445382"/>
    <w:rsid w:val="004504C3"/>
    <w:rsid w:val="00471F93"/>
    <w:rsid w:val="00486D2C"/>
    <w:rsid w:val="004A3A57"/>
    <w:rsid w:val="004C1C30"/>
    <w:rsid w:val="004C20C7"/>
    <w:rsid w:val="004C4777"/>
    <w:rsid w:val="004C706F"/>
    <w:rsid w:val="004D4560"/>
    <w:rsid w:val="004D6B4F"/>
    <w:rsid w:val="004E1C1E"/>
    <w:rsid w:val="004F13C1"/>
    <w:rsid w:val="004F58AC"/>
    <w:rsid w:val="00501EAE"/>
    <w:rsid w:val="00521D10"/>
    <w:rsid w:val="005251E2"/>
    <w:rsid w:val="00527B5F"/>
    <w:rsid w:val="00531F17"/>
    <w:rsid w:val="00543E6A"/>
    <w:rsid w:val="0055649B"/>
    <w:rsid w:val="005623C0"/>
    <w:rsid w:val="00590A95"/>
    <w:rsid w:val="00594467"/>
    <w:rsid w:val="005A6D61"/>
    <w:rsid w:val="005A7237"/>
    <w:rsid w:val="005B34C2"/>
    <w:rsid w:val="005C2055"/>
    <w:rsid w:val="005C6569"/>
    <w:rsid w:val="005D3E5A"/>
    <w:rsid w:val="005F1355"/>
    <w:rsid w:val="00614643"/>
    <w:rsid w:val="00617E7C"/>
    <w:rsid w:val="00642DD0"/>
    <w:rsid w:val="00647C0C"/>
    <w:rsid w:val="00651D7E"/>
    <w:rsid w:val="00663398"/>
    <w:rsid w:val="00685525"/>
    <w:rsid w:val="00692885"/>
    <w:rsid w:val="00695301"/>
    <w:rsid w:val="00695DB5"/>
    <w:rsid w:val="00696924"/>
    <w:rsid w:val="006A12F7"/>
    <w:rsid w:val="006B0104"/>
    <w:rsid w:val="006C66FA"/>
    <w:rsid w:val="0070725C"/>
    <w:rsid w:val="007118C5"/>
    <w:rsid w:val="00717183"/>
    <w:rsid w:val="00724050"/>
    <w:rsid w:val="007307A0"/>
    <w:rsid w:val="0073205C"/>
    <w:rsid w:val="007325B8"/>
    <w:rsid w:val="007509F2"/>
    <w:rsid w:val="00755DE3"/>
    <w:rsid w:val="00762970"/>
    <w:rsid w:val="00767E42"/>
    <w:rsid w:val="00772C57"/>
    <w:rsid w:val="0077679B"/>
    <w:rsid w:val="00777178"/>
    <w:rsid w:val="00780774"/>
    <w:rsid w:val="0078595B"/>
    <w:rsid w:val="0079354E"/>
    <w:rsid w:val="00797E61"/>
    <w:rsid w:val="007A2AC7"/>
    <w:rsid w:val="007A3F29"/>
    <w:rsid w:val="007B7938"/>
    <w:rsid w:val="007C05B3"/>
    <w:rsid w:val="007C3633"/>
    <w:rsid w:val="007C61A5"/>
    <w:rsid w:val="007D7702"/>
    <w:rsid w:val="007E3651"/>
    <w:rsid w:val="007F00BC"/>
    <w:rsid w:val="007F1B08"/>
    <w:rsid w:val="007F1EC3"/>
    <w:rsid w:val="007F5C93"/>
    <w:rsid w:val="008006FA"/>
    <w:rsid w:val="008028BE"/>
    <w:rsid w:val="00813574"/>
    <w:rsid w:val="00820918"/>
    <w:rsid w:val="0082195F"/>
    <w:rsid w:val="00825FE8"/>
    <w:rsid w:val="00831E9B"/>
    <w:rsid w:val="00837C36"/>
    <w:rsid w:val="008427AC"/>
    <w:rsid w:val="008524FA"/>
    <w:rsid w:val="00853199"/>
    <w:rsid w:val="00853316"/>
    <w:rsid w:val="00853521"/>
    <w:rsid w:val="008716F4"/>
    <w:rsid w:val="008930EE"/>
    <w:rsid w:val="008936C9"/>
    <w:rsid w:val="0089432A"/>
    <w:rsid w:val="00897D55"/>
    <w:rsid w:val="008B24AC"/>
    <w:rsid w:val="008B2D97"/>
    <w:rsid w:val="008B3E78"/>
    <w:rsid w:val="008F0374"/>
    <w:rsid w:val="00904A41"/>
    <w:rsid w:val="00924A83"/>
    <w:rsid w:val="00946D21"/>
    <w:rsid w:val="00946D58"/>
    <w:rsid w:val="0095591D"/>
    <w:rsid w:val="00990AF8"/>
    <w:rsid w:val="009929D1"/>
    <w:rsid w:val="0099637A"/>
    <w:rsid w:val="009B3017"/>
    <w:rsid w:val="009C2A4A"/>
    <w:rsid w:val="009C436A"/>
    <w:rsid w:val="009D2587"/>
    <w:rsid w:val="009D3496"/>
    <w:rsid w:val="009D43D3"/>
    <w:rsid w:val="009E26EE"/>
    <w:rsid w:val="009E3869"/>
    <w:rsid w:val="009F765B"/>
    <w:rsid w:val="00A049AF"/>
    <w:rsid w:val="00A06D02"/>
    <w:rsid w:val="00A07287"/>
    <w:rsid w:val="00A14439"/>
    <w:rsid w:val="00A30A60"/>
    <w:rsid w:val="00A32782"/>
    <w:rsid w:val="00A353B8"/>
    <w:rsid w:val="00A439AA"/>
    <w:rsid w:val="00A44BDE"/>
    <w:rsid w:val="00A44D2D"/>
    <w:rsid w:val="00A505EB"/>
    <w:rsid w:val="00A50F3A"/>
    <w:rsid w:val="00A51A2D"/>
    <w:rsid w:val="00A6108D"/>
    <w:rsid w:val="00A70D6A"/>
    <w:rsid w:val="00A75346"/>
    <w:rsid w:val="00A81173"/>
    <w:rsid w:val="00A85036"/>
    <w:rsid w:val="00A92BAA"/>
    <w:rsid w:val="00AB58E6"/>
    <w:rsid w:val="00AC3C4B"/>
    <w:rsid w:val="00AD4497"/>
    <w:rsid w:val="00AD55A7"/>
    <w:rsid w:val="00AE6773"/>
    <w:rsid w:val="00AF5756"/>
    <w:rsid w:val="00AF7915"/>
    <w:rsid w:val="00B13238"/>
    <w:rsid w:val="00B1476F"/>
    <w:rsid w:val="00B31A47"/>
    <w:rsid w:val="00B36E27"/>
    <w:rsid w:val="00B41F60"/>
    <w:rsid w:val="00B64F1B"/>
    <w:rsid w:val="00B67243"/>
    <w:rsid w:val="00B725D7"/>
    <w:rsid w:val="00B83530"/>
    <w:rsid w:val="00BA1FD4"/>
    <w:rsid w:val="00BA60CD"/>
    <w:rsid w:val="00BA7342"/>
    <w:rsid w:val="00BC412C"/>
    <w:rsid w:val="00BC4E41"/>
    <w:rsid w:val="00BD0278"/>
    <w:rsid w:val="00BD1F4C"/>
    <w:rsid w:val="00BD56B2"/>
    <w:rsid w:val="00BD6339"/>
    <w:rsid w:val="00BE1B54"/>
    <w:rsid w:val="00C15892"/>
    <w:rsid w:val="00C27E95"/>
    <w:rsid w:val="00C3781B"/>
    <w:rsid w:val="00C4384C"/>
    <w:rsid w:val="00C46BC8"/>
    <w:rsid w:val="00C479A5"/>
    <w:rsid w:val="00C51AD6"/>
    <w:rsid w:val="00C60DEE"/>
    <w:rsid w:val="00C61468"/>
    <w:rsid w:val="00C63AAB"/>
    <w:rsid w:val="00C71300"/>
    <w:rsid w:val="00C72DCF"/>
    <w:rsid w:val="00C72E2E"/>
    <w:rsid w:val="00C73EF2"/>
    <w:rsid w:val="00C85845"/>
    <w:rsid w:val="00C9063A"/>
    <w:rsid w:val="00C93D63"/>
    <w:rsid w:val="00C969F7"/>
    <w:rsid w:val="00CA7A9D"/>
    <w:rsid w:val="00CC1702"/>
    <w:rsid w:val="00CC7B1F"/>
    <w:rsid w:val="00CD6B95"/>
    <w:rsid w:val="00CD6CE4"/>
    <w:rsid w:val="00CE220B"/>
    <w:rsid w:val="00D002E1"/>
    <w:rsid w:val="00D0292B"/>
    <w:rsid w:val="00D10E57"/>
    <w:rsid w:val="00D56FB4"/>
    <w:rsid w:val="00D578AB"/>
    <w:rsid w:val="00D659AC"/>
    <w:rsid w:val="00D736F7"/>
    <w:rsid w:val="00D761AE"/>
    <w:rsid w:val="00D80D41"/>
    <w:rsid w:val="00D82D7D"/>
    <w:rsid w:val="00DB28EB"/>
    <w:rsid w:val="00DC120B"/>
    <w:rsid w:val="00DC2B0E"/>
    <w:rsid w:val="00DC2E65"/>
    <w:rsid w:val="00DC3356"/>
    <w:rsid w:val="00DC4507"/>
    <w:rsid w:val="00DC7046"/>
    <w:rsid w:val="00DD1C5D"/>
    <w:rsid w:val="00DE20FA"/>
    <w:rsid w:val="00DF0D2E"/>
    <w:rsid w:val="00E00E05"/>
    <w:rsid w:val="00E07A3E"/>
    <w:rsid w:val="00E10380"/>
    <w:rsid w:val="00E22435"/>
    <w:rsid w:val="00E26C6C"/>
    <w:rsid w:val="00E313C6"/>
    <w:rsid w:val="00E417CA"/>
    <w:rsid w:val="00E449A4"/>
    <w:rsid w:val="00E50DA3"/>
    <w:rsid w:val="00E51619"/>
    <w:rsid w:val="00E51654"/>
    <w:rsid w:val="00E57C77"/>
    <w:rsid w:val="00E57CB2"/>
    <w:rsid w:val="00E627DC"/>
    <w:rsid w:val="00E6500F"/>
    <w:rsid w:val="00E66F5C"/>
    <w:rsid w:val="00E66FBA"/>
    <w:rsid w:val="00E836E0"/>
    <w:rsid w:val="00EA01F5"/>
    <w:rsid w:val="00EA55EA"/>
    <w:rsid w:val="00EB57C6"/>
    <w:rsid w:val="00EB7DE9"/>
    <w:rsid w:val="00EC047B"/>
    <w:rsid w:val="00EC2749"/>
    <w:rsid w:val="00ED0726"/>
    <w:rsid w:val="00EE6B4D"/>
    <w:rsid w:val="00F010BA"/>
    <w:rsid w:val="00F01DE9"/>
    <w:rsid w:val="00F13F14"/>
    <w:rsid w:val="00F14162"/>
    <w:rsid w:val="00F157B6"/>
    <w:rsid w:val="00F17855"/>
    <w:rsid w:val="00F216DF"/>
    <w:rsid w:val="00F255EF"/>
    <w:rsid w:val="00F26360"/>
    <w:rsid w:val="00F34D2B"/>
    <w:rsid w:val="00F41FD4"/>
    <w:rsid w:val="00F45936"/>
    <w:rsid w:val="00F56448"/>
    <w:rsid w:val="00F80E96"/>
    <w:rsid w:val="00F84C50"/>
    <w:rsid w:val="00F92BB1"/>
    <w:rsid w:val="00FA297D"/>
    <w:rsid w:val="00FA505B"/>
    <w:rsid w:val="00FE1A4E"/>
    <w:rsid w:val="00FE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66514"/>
  <w15:docId w15:val="{21AB3791-18CA-4F74-86B0-D339E55C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78"/>
    <w:pPr>
      <w:widowControl w:val="0"/>
      <w:jc w:val="both"/>
    </w:pPr>
  </w:style>
  <w:style w:type="paragraph" w:styleId="1">
    <w:name w:val="heading 1"/>
    <w:basedOn w:val="a"/>
    <w:link w:val="10"/>
    <w:uiPriority w:val="9"/>
    <w:qFormat/>
    <w:rsid w:val="00077C2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772C5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DA3"/>
    <w:pPr>
      <w:tabs>
        <w:tab w:val="center" w:pos="4252"/>
        <w:tab w:val="right" w:pos="8504"/>
      </w:tabs>
      <w:snapToGrid w:val="0"/>
    </w:pPr>
  </w:style>
  <w:style w:type="character" w:customStyle="1" w:styleId="a4">
    <w:name w:val="ヘッダー (文字)"/>
    <w:basedOn w:val="a0"/>
    <w:link w:val="a3"/>
    <w:uiPriority w:val="99"/>
    <w:rsid w:val="00E50DA3"/>
  </w:style>
  <w:style w:type="paragraph" w:styleId="a5">
    <w:name w:val="footer"/>
    <w:basedOn w:val="a"/>
    <w:link w:val="a6"/>
    <w:uiPriority w:val="99"/>
    <w:unhideWhenUsed/>
    <w:rsid w:val="00E50DA3"/>
    <w:pPr>
      <w:tabs>
        <w:tab w:val="center" w:pos="4252"/>
        <w:tab w:val="right" w:pos="8504"/>
      </w:tabs>
      <w:snapToGrid w:val="0"/>
    </w:pPr>
  </w:style>
  <w:style w:type="character" w:customStyle="1" w:styleId="a6">
    <w:name w:val="フッター (文字)"/>
    <w:basedOn w:val="a0"/>
    <w:link w:val="a5"/>
    <w:uiPriority w:val="99"/>
    <w:rsid w:val="00E50DA3"/>
  </w:style>
  <w:style w:type="paragraph" w:styleId="a7">
    <w:name w:val="List Paragraph"/>
    <w:basedOn w:val="a"/>
    <w:uiPriority w:val="34"/>
    <w:qFormat/>
    <w:rsid w:val="00BD0278"/>
    <w:pPr>
      <w:ind w:leftChars="400" w:left="840"/>
    </w:pPr>
  </w:style>
  <w:style w:type="paragraph" w:styleId="a8">
    <w:name w:val="Balloon Text"/>
    <w:basedOn w:val="a"/>
    <w:link w:val="a9"/>
    <w:uiPriority w:val="99"/>
    <w:semiHidden/>
    <w:unhideWhenUsed/>
    <w:rsid w:val="007807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774"/>
    <w:rPr>
      <w:rFonts w:asciiTheme="majorHAnsi" w:eastAsiaTheme="majorEastAsia" w:hAnsiTheme="majorHAnsi" w:cstheme="majorBidi"/>
      <w:sz w:val="18"/>
      <w:szCs w:val="18"/>
    </w:rPr>
  </w:style>
  <w:style w:type="character" w:customStyle="1" w:styleId="10">
    <w:name w:val="見出し 1 (文字)"/>
    <w:basedOn w:val="a0"/>
    <w:link w:val="1"/>
    <w:uiPriority w:val="9"/>
    <w:rsid w:val="00077C2E"/>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077C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F14162"/>
    <w:rPr>
      <w:b/>
      <w:bCs/>
    </w:rPr>
  </w:style>
  <w:style w:type="character" w:customStyle="1" w:styleId="30">
    <w:name w:val="見出し 3 (文字)"/>
    <w:basedOn w:val="a0"/>
    <w:link w:val="3"/>
    <w:uiPriority w:val="9"/>
    <w:semiHidden/>
    <w:rsid w:val="00772C57"/>
    <w:rPr>
      <w:rFonts w:asciiTheme="majorHAnsi" w:eastAsiaTheme="majorEastAsia" w:hAnsiTheme="majorHAnsi" w:cstheme="majorBidi"/>
    </w:rPr>
  </w:style>
  <w:style w:type="character" w:customStyle="1" w:styleId="apple-converted-space">
    <w:name w:val="apple-converted-space"/>
    <w:basedOn w:val="a0"/>
    <w:rsid w:val="00772C57"/>
  </w:style>
  <w:style w:type="character" w:styleId="ab">
    <w:name w:val="Hyperlink"/>
    <w:basedOn w:val="a0"/>
    <w:uiPriority w:val="99"/>
    <w:unhideWhenUsed/>
    <w:rsid w:val="00F80E96"/>
    <w:rPr>
      <w:color w:val="0000FF"/>
      <w:u w:val="single"/>
    </w:rPr>
  </w:style>
  <w:style w:type="table" w:styleId="ac">
    <w:name w:val="Table Grid"/>
    <w:basedOn w:val="a1"/>
    <w:uiPriority w:val="39"/>
    <w:rsid w:val="00ED072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767E42"/>
    <w:pPr>
      <w:pBdr>
        <w:bottom w:val="single" w:sz="6" w:space="1" w:color="auto"/>
      </w:pBdr>
      <w:jc w:val="center"/>
    </w:pPr>
    <w:rPr>
      <w:rFonts w:ascii="Arial" w:hAnsi="Arial" w:cs="Arial"/>
      <w:vanish/>
      <w:sz w:val="16"/>
      <w:szCs w:val="16"/>
    </w:rPr>
  </w:style>
  <w:style w:type="character" w:customStyle="1" w:styleId="z-0">
    <w:name w:val="z-フォームの始まり (文字)"/>
    <w:basedOn w:val="a0"/>
    <w:link w:val="z-"/>
    <w:uiPriority w:val="99"/>
    <w:semiHidden/>
    <w:rsid w:val="00767E42"/>
    <w:rPr>
      <w:rFonts w:ascii="Arial" w:hAnsi="Arial" w:cs="Arial"/>
      <w:vanish/>
      <w:sz w:val="16"/>
      <w:szCs w:val="16"/>
    </w:rPr>
  </w:style>
  <w:style w:type="paragraph" w:styleId="z-1">
    <w:name w:val="HTML Bottom of Form"/>
    <w:basedOn w:val="a"/>
    <w:next w:val="a"/>
    <w:link w:val="z-2"/>
    <w:hidden/>
    <w:uiPriority w:val="99"/>
    <w:semiHidden/>
    <w:unhideWhenUsed/>
    <w:rsid w:val="00767E42"/>
    <w:pPr>
      <w:pBdr>
        <w:top w:val="single" w:sz="6" w:space="1" w:color="auto"/>
      </w:pBdr>
      <w:jc w:val="center"/>
    </w:pPr>
    <w:rPr>
      <w:rFonts w:ascii="Arial" w:hAnsi="Arial" w:cs="Arial"/>
      <w:vanish/>
      <w:sz w:val="16"/>
      <w:szCs w:val="16"/>
    </w:rPr>
  </w:style>
  <w:style w:type="character" w:customStyle="1" w:styleId="z-2">
    <w:name w:val="z-フォームの終わり (文字)"/>
    <w:basedOn w:val="a0"/>
    <w:link w:val="z-1"/>
    <w:uiPriority w:val="99"/>
    <w:semiHidden/>
    <w:rsid w:val="00767E4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7014">
      <w:bodyDiv w:val="1"/>
      <w:marLeft w:val="0"/>
      <w:marRight w:val="0"/>
      <w:marTop w:val="0"/>
      <w:marBottom w:val="0"/>
      <w:divBdr>
        <w:top w:val="none" w:sz="0" w:space="0" w:color="auto"/>
        <w:left w:val="none" w:sz="0" w:space="0" w:color="auto"/>
        <w:bottom w:val="none" w:sz="0" w:space="0" w:color="auto"/>
        <w:right w:val="none" w:sz="0" w:space="0" w:color="auto"/>
      </w:divBdr>
    </w:div>
    <w:div w:id="175005034">
      <w:bodyDiv w:val="1"/>
      <w:marLeft w:val="0"/>
      <w:marRight w:val="0"/>
      <w:marTop w:val="0"/>
      <w:marBottom w:val="0"/>
      <w:divBdr>
        <w:top w:val="none" w:sz="0" w:space="0" w:color="auto"/>
        <w:left w:val="none" w:sz="0" w:space="0" w:color="auto"/>
        <w:bottom w:val="none" w:sz="0" w:space="0" w:color="auto"/>
        <w:right w:val="none" w:sz="0" w:space="0" w:color="auto"/>
      </w:divBdr>
    </w:div>
    <w:div w:id="180094806">
      <w:bodyDiv w:val="1"/>
      <w:marLeft w:val="0"/>
      <w:marRight w:val="0"/>
      <w:marTop w:val="0"/>
      <w:marBottom w:val="0"/>
      <w:divBdr>
        <w:top w:val="none" w:sz="0" w:space="0" w:color="auto"/>
        <w:left w:val="none" w:sz="0" w:space="0" w:color="auto"/>
        <w:bottom w:val="none" w:sz="0" w:space="0" w:color="auto"/>
        <w:right w:val="none" w:sz="0" w:space="0" w:color="auto"/>
      </w:divBdr>
    </w:div>
    <w:div w:id="244732465">
      <w:bodyDiv w:val="1"/>
      <w:marLeft w:val="0"/>
      <w:marRight w:val="0"/>
      <w:marTop w:val="0"/>
      <w:marBottom w:val="0"/>
      <w:divBdr>
        <w:top w:val="none" w:sz="0" w:space="0" w:color="auto"/>
        <w:left w:val="none" w:sz="0" w:space="0" w:color="auto"/>
        <w:bottom w:val="none" w:sz="0" w:space="0" w:color="auto"/>
        <w:right w:val="none" w:sz="0" w:space="0" w:color="auto"/>
      </w:divBdr>
    </w:div>
    <w:div w:id="606696879">
      <w:bodyDiv w:val="1"/>
      <w:marLeft w:val="0"/>
      <w:marRight w:val="0"/>
      <w:marTop w:val="0"/>
      <w:marBottom w:val="0"/>
      <w:divBdr>
        <w:top w:val="none" w:sz="0" w:space="0" w:color="auto"/>
        <w:left w:val="none" w:sz="0" w:space="0" w:color="auto"/>
        <w:bottom w:val="none" w:sz="0" w:space="0" w:color="auto"/>
        <w:right w:val="none" w:sz="0" w:space="0" w:color="auto"/>
      </w:divBdr>
    </w:div>
    <w:div w:id="634483333">
      <w:bodyDiv w:val="1"/>
      <w:marLeft w:val="0"/>
      <w:marRight w:val="0"/>
      <w:marTop w:val="0"/>
      <w:marBottom w:val="0"/>
      <w:divBdr>
        <w:top w:val="none" w:sz="0" w:space="0" w:color="auto"/>
        <w:left w:val="none" w:sz="0" w:space="0" w:color="auto"/>
        <w:bottom w:val="none" w:sz="0" w:space="0" w:color="auto"/>
        <w:right w:val="none" w:sz="0" w:space="0" w:color="auto"/>
      </w:divBdr>
    </w:div>
    <w:div w:id="815990610">
      <w:bodyDiv w:val="1"/>
      <w:marLeft w:val="0"/>
      <w:marRight w:val="0"/>
      <w:marTop w:val="0"/>
      <w:marBottom w:val="0"/>
      <w:divBdr>
        <w:top w:val="none" w:sz="0" w:space="0" w:color="auto"/>
        <w:left w:val="none" w:sz="0" w:space="0" w:color="auto"/>
        <w:bottom w:val="none" w:sz="0" w:space="0" w:color="auto"/>
        <w:right w:val="none" w:sz="0" w:space="0" w:color="auto"/>
      </w:divBdr>
    </w:div>
    <w:div w:id="998771759">
      <w:bodyDiv w:val="1"/>
      <w:marLeft w:val="0"/>
      <w:marRight w:val="0"/>
      <w:marTop w:val="0"/>
      <w:marBottom w:val="0"/>
      <w:divBdr>
        <w:top w:val="none" w:sz="0" w:space="0" w:color="auto"/>
        <w:left w:val="none" w:sz="0" w:space="0" w:color="auto"/>
        <w:bottom w:val="none" w:sz="0" w:space="0" w:color="auto"/>
        <w:right w:val="none" w:sz="0" w:space="0" w:color="auto"/>
      </w:divBdr>
    </w:div>
    <w:div w:id="1142115356">
      <w:bodyDiv w:val="1"/>
      <w:marLeft w:val="0"/>
      <w:marRight w:val="0"/>
      <w:marTop w:val="0"/>
      <w:marBottom w:val="0"/>
      <w:divBdr>
        <w:top w:val="none" w:sz="0" w:space="0" w:color="auto"/>
        <w:left w:val="none" w:sz="0" w:space="0" w:color="auto"/>
        <w:bottom w:val="none" w:sz="0" w:space="0" w:color="auto"/>
        <w:right w:val="none" w:sz="0" w:space="0" w:color="auto"/>
      </w:divBdr>
    </w:div>
    <w:div w:id="1234311500">
      <w:bodyDiv w:val="1"/>
      <w:marLeft w:val="0"/>
      <w:marRight w:val="0"/>
      <w:marTop w:val="0"/>
      <w:marBottom w:val="0"/>
      <w:divBdr>
        <w:top w:val="none" w:sz="0" w:space="0" w:color="auto"/>
        <w:left w:val="none" w:sz="0" w:space="0" w:color="auto"/>
        <w:bottom w:val="none" w:sz="0" w:space="0" w:color="auto"/>
        <w:right w:val="none" w:sz="0" w:space="0" w:color="auto"/>
      </w:divBdr>
    </w:div>
    <w:div w:id="1440030039">
      <w:bodyDiv w:val="1"/>
      <w:marLeft w:val="0"/>
      <w:marRight w:val="0"/>
      <w:marTop w:val="0"/>
      <w:marBottom w:val="0"/>
      <w:divBdr>
        <w:top w:val="none" w:sz="0" w:space="0" w:color="auto"/>
        <w:left w:val="none" w:sz="0" w:space="0" w:color="auto"/>
        <w:bottom w:val="none" w:sz="0" w:space="0" w:color="auto"/>
        <w:right w:val="none" w:sz="0" w:space="0" w:color="auto"/>
      </w:divBdr>
    </w:div>
    <w:div w:id="1457914257">
      <w:bodyDiv w:val="1"/>
      <w:marLeft w:val="0"/>
      <w:marRight w:val="0"/>
      <w:marTop w:val="0"/>
      <w:marBottom w:val="0"/>
      <w:divBdr>
        <w:top w:val="none" w:sz="0" w:space="0" w:color="auto"/>
        <w:left w:val="none" w:sz="0" w:space="0" w:color="auto"/>
        <w:bottom w:val="none" w:sz="0" w:space="0" w:color="auto"/>
        <w:right w:val="none" w:sz="0" w:space="0" w:color="auto"/>
      </w:divBdr>
    </w:div>
    <w:div w:id="1897203102">
      <w:bodyDiv w:val="1"/>
      <w:marLeft w:val="0"/>
      <w:marRight w:val="0"/>
      <w:marTop w:val="0"/>
      <w:marBottom w:val="0"/>
      <w:divBdr>
        <w:top w:val="none" w:sz="0" w:space="0" w:color="auto"/>
        <w:left w:val="none" w:sz="0" w:space="0" w:color="auto"/>
        <w:bottom w:val="none" w:sz="0" w:space="0" w:color="auto"/>
        <w:right w:val="none" w:sz="0" w:space="0" w:color="auto"/>
      </w:divBdr>
      <w:divsChild>
        <w:div w:id="112529264">
          <w:marLeft w:val="547"/>
          <w:marRight w:val="0"/>
          <w:marTop w:val="154"/>
          <w:marBottom w:val="0"/>
          <w:divBdr>
            <w:top w:val="none" w:sz="0" w:space="0" w:color="auto"/>
            <w:left w:val="none" w:sz="0" w:space="0" w:color="auto"/>
            <w:bottom w:val="none" w:sz="0" w:space="0" w:color="auto"/>
            <w:right w:val="none" w:sz="0" w:space="0" w:color="auto"/>
          </w:divBdr>
        </w:div>
        <w:div w:id="444345330">
          <w:marLeft w:val="547"/>
          <w:marRight w:val="0"/>
          <w:marTop w:val="154"/>
          <w:marBottom w:val="0"/>
          <w:divBdr>
            <w:top w:val="none" w:sz="0" w:space="0" w:color="auto"/>
            <w:left w:val="none" w:sz="0" w:space="0" w:color="auto"/>
            <w:bottom w:val="none" w:sz="0" w:space="0" w:color="auto"/>
            <w:right w:val="none" w:sz="0" w:space="0" w:color="auto"/>
          </w:divBdr>
        </w:div>
        <w:div w:id="759759068">
          <w:marLeft w:val="547"/>
          <w:marRight w:val="0"/>
          <w:marTop w:val="154"/>
          <w:marBottom w:val="0"/>
          <w:divBdr>
            <w:top w:val="none" w:sz="0" w:space="0" w:color="auto"/>
            <w:left w:val="none" w:sz="0" w:space="0" w:color="auto"/>
            <w:bottom w:val="none" w:sz="0" w:space="0" w:color="auto"/>
            <w:right w:val="none" w:sz="0" w:space="0" w:color="auto"/>
          </w:divBdr>
        </w:div>
      </w:divsChild>
    </w:div>
    <w:div w:id="2007587976">
      <w:bodyDiv w:val="1"/>
      <w:marLeft w:val="0"/>
      <w:marRight w:val="0"/>
      <w:marTop w:val="0"/>
      <w:marBottom w:val="0"/>
      <w:divBdr>
        <w:top w:val="none" w:sz="0" w:space="0" w:color="auto"/>
        <w:left w:val="none" w:sz="0" w:space="0" w:color="auto"/>
        <w:bottom w:val="none" w:sz="0" w:space="0" w:color="auto"/>
        <w:right w:val="none" w:sz="0" w:space="0" w:color="auto"/>
      </w:divBdr>
    </w:div>
    <w:div w:id="2022271988">
      <w:bodyDiv w:val="1"/>
      <w:marLeft w:val="0"/>
      <w:marRight w:val="0"/>
      <w:marTop w:val="0"/>
      <w:marBottom w:val="0"/>
      <w:divBdr>
        <w:top w:val="none" w:sz="0" w:space="0" w:color="auto"/>
        <w:left w:val="none" w:sz="0" w:space="0" w:color="auto"/>
        <w:bottom w:val="none" w:sz="0" w:space="0" w:color="auto"/>
        <w:right w:val="none" w:sz="0" w:space="0" w:color="auto"/>
      </w:divBdr>
    </w:div>
    <w:div w:id="20430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5839-0CB7-4E26-B517-D2EAA106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Sumizawa</dc:creator>
  <cp:lastModifiedBy>user</cp:lastModifiedBy>
  <cp:revision>42</cp:revision>
  <cp:lastPrinted>2017-07-06T08:38:00Z</cp:lastPrinted>
  <dcterms:created xsi:type="dcterms:W3CDTF">2016-08-13T03:29:00Z</dcterms:created>
  <dcterms:modified xsi:type="dcterms:W3CDTF">2017-07-07T01:39:00Z</dcterms:modified>
</cp:coreProperties>
</file>