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（様式第３号）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質　問　書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2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575"/>
        <w:gridCol w:w="1260"/>
        <w:gridCol w:w="1155"/>
        <w:gridCol w:w="5355"/>
      </w:tblGrid>
      <w:tr>
        <w:trPr>
          <w:trHeight w:val="700" w:hRule="atLeast"/>
        </w:trPr>
        <w:tc>
          <w:tcPr>
            <w:tcW w:w="157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5"/>
                <w:fitText w:val="1050" w:id="1"/>
              </w:rPr>
              <w:t>事業所</w:t>
            </w:r>
            <w:r>
              <w:rPr>
                <w:rFonts w:hint="eastAsia" w:ascii="游明朝" w:hAnsi="游明朝" w:eastAsia="游明朝"/>
                <w:fitText w:val="1050" w:id="1"/>
              </w:rPr>
              <w:t>名</w:t>
            </w:r>
          </w:p>
        </w:tc>
        <w:tc>
          <w:tcPr>
            <w:tcW w:w="77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700" w:hRule="atLeast"/>
        </w:trPr>
        <w:tc>
          <w:tcPr>
            <w:tcW w:w="157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2"/>
              </w:rPr>
              <w:t>担当</w:t>
            </w:r>
            <w:r>
              <w:rPr>
                <w:rFonts w:hint="eastAsia" w:ascii="游明朝" w:hAnsi="游明朝" w:eastAsia="游明朝"/>
                <w:fitText w:val="1050" w:id="2"/>
              </w:rPr>
              <w:t>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3"/>
              </w:rPr>
              <w:t>部署</w:t>
            </w:r>
            <w:r>
              <w:rPr>
                <w:rFonts w:hint="eastAsia" w:ascii="游明朝" w:hAnsi="游明朝" w:eastAsia="游明朝"/>
                <w:spacing w:val="1"/>
                <w:fitText w:val="840" w:id="3"/>
              </w:rPr>
              <w:t>名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700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fitText w:val="840" w:id="4"/>
              </w:rPr>
              <w:t>担当者名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700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52"/>
                <w:fitText w:val="840" w:id="5"/>
              </w:rPr>
              <w:t>連絡</w:t>
            </w:r>
            <w:r>
              <w:rPr>
                <w:rFonts w:hint="eastAsia" w:ascii="游明朝" w:hAnsi="游明朝" w:eastAsia="游明朝"/>
                <w:spacing w:val="1"/>
                <w:fitText w:val="840" w:id="5"/>
              </w:rPr>
              <w:t>先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210"/>
                <w:fitText w:val="840" w:id="6"/>
              </w:rPr>
              <w:t>電</w:t>
            </w:r>
            <w:r>
              <w:rPr>
                <w:rFonts w:hint="eastAsia" w:ascii="游明朝" w:hAnsi="游明朝" w:eastAsia="游明朝"/>
                <w:fitText w:val="840" w:id="6"/>
              </w:rPr>
              <w:t>話</w:t>
            </w:r>
          </w:p>
        </w:tc>
        <w:tc>
          <w:tcPr>
            <w:tcW w:w="535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700" w:hRule="atLeas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"/>
                <w:fitText w:val="840" w:id="7"/>
              </w:rPr>
              <w:t>E-mai</w:t>
            </w:r>
            <w:r>
              <w:rPr>
                <w:rFonts w:hint="eastAsia"/>
                <w:spacing w:val="2"/>
                <w:fitText w:val="840" w:id="7"/>
              </w:rPr>
              <w:t>l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質問項目</w:t>
            </w: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質問内容</w:t>
            </w:r>
          </w:p>
        </w:tc>
      </w:tr>
      <w:tr>
        <w:trPr>
          <w:trHeight w:val="2493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2493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2493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18"/>
        </w:rPr>
      </w:pPr>
      <w:bookmarkStart w:id="0" w:name="_GoBack"/>
      <w:bookmarkEnd w:id="0"/>
      <w:r>
        <w:rPr>
          <w:rFonts w:hint="eastAsia" w:ascii="游明朝" w:hAnsi="游明朝" w:eastAsia="游明朝"/>
          <w:kern w:val="0"/>
          <w:sz w:val="22"/>
        </w:rPr>
        <w:t>※質問が３件以上にわたる場合は，記載する枠を追加して記入してください。</w:t>
      </w: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830</TotalTime>
  <Pages>1</Pages>
  <Words>48</Words>
  <Characters>274</Characters>
  <Application>JUST Note</Application>
  <Lines>2</Lines>
  <Paragraphs>1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2023-04-13T05:31:58Z</dcterms:modified>
  <cp:revision>47</cp:revision>
</cp:coreProperties>
</file>