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utoSpaceDE w:val="0"/>
        <w:autoSpaceDN w:val="0"/>
        <w:adjustRightInd w:val="0"/>
        <w:spacing w:line="0" w:lineRule="atLeast"/>
        <w:jc w:val="left"/>
        <w:rPr>
          <w:rFonts w:hint="eastAsia" w:ascii="游明朝" w:hAnsi="游明朝" w:eastAsia="游明朝"/>
          <w:kern w:val="0"/>
          <w:sz w:val="22"/>
          <w:em w:val="dot"/>
        </w:rPr>
      </w:pPr>
      <w:r>
        <w:rPr>
          <w:rFonts w:hint="eastAsia" w:ascii="游明朝" w:hAnsi="游明朝" w:eastAsia="游明朝"/>
          <w:kern w:val="0"/>
          <w:sz w:val="22"/>
        </w:rPr>
        <w:t>（様式第５号）</w:t>
      </w:r>
    </w:p>
    <w:p>
      <w:pPr>
        <w:pStyle w:val="0"/>
        <w:autoSpaceDE w:val="0"/>
        <w:autoSpaceDN w:val="0"/>
        <w:adjustRightInd w:val="0"/>
        <w:spacing w:line="0" w:lineRule="atLeast"/>
        <w:jc w:val="right"/>
        <w:rPr>
          <w:rFonts w:hint="eastAsia" w:ascii="游明朝" w:hAnsi="游明朝" w:eastAsia="游明朝"/>
          <w:kern w:val="0"/>
          <w:sz w:val="22"/>
        </w:rPr>
      </w:pPr>
      <w:r>
        <w:rPr>
          <w:rFonts w:hint="eastAsia" w:ascii="游明朝" w:hAnsi="游明朝" w:eastAsia="游明朝"/>
          <w:kern w:val="0"/>
          <w:sz w:val="22"/>
        </w:rPr>
        <w:t>令和　年　月　日</w:t>
      </w:r>
    </w:p>
    <w:p>
      <w:pPr>
        <w:pStyle w:val="0"/>
        <w:autoSpaceDE w:val="0"/>
        <w:autoSpaceDN w:val="0"/>
        <w:adjustRightInd w:val="0"/>
        <w:spacing w:line="0" w:lineRule="atLeast"/>
        <w:jc w:val="right"/>
        <w:rPr>
          <w:rFonts w:hint="eastAsia" w:ascii="游明朝" w:hAnsi="游明朝" w:eastAsia="游明朝"/>
          <w:kern w:val="0"/>
          <w:sz w:val="22"/>
        </w:rPr>
      </w:pPr>
      <w:bookmarkStart w:id="0" w:name="_GoBack"/>
      <w:bookmarkEnd w:id="0"/>
    </w:p>
    <w:p>
      <w:pPr>
        <w:pStyle w:val="0"/>
        <w:autoSpaceDE w:val="0"/>
        <w:autoSpaceDN w:val="0"/>
        <w:adjustRightInd w:val="0"/>
        <w:spacing w:line="0" w:lineRule="atLeast"/>
        <w:jc w:val="center"/>
        <w:rPr>
          <w:rFonts w:hint="eastAsia" w:ascii="游ゴシック" w:hAnsi="游ゴシック" w:eastAsia="游ゴシック"/>
          <w:b w:val="1"/>
          <w:kern w:val="0"/>
          <w:sz w:val="28"/>
        </w:rPr>
      </w:pPr>
      <w:r>
        <w:rPr>
          <w:rFonts w:hint="eastAsia" w:ascii="游ゴシック" w:hAnsi="游ゴシック" w:eastAsia="游ゴシック"/>
          <w:b w:val="1"/>
          <w:kern w:val="0"/>
          <w:sz w:val="28"/>
        </w:rPr>
        <w:t>業　務　実　績　調　書</w:t>
      </w:r>
    </w:p>
    <w:p>
      <w:pPr>
        <w:pStyle w:val="0"/>
        <w:autoSpaceDE w:val="0"/>
        <w:autoSpaceDN w:val="0"/>
        <w:adjustRightInd w:val="0"/>
        <w:spacing w:line="0" w:lineRule="atLeast"/>
        <w:ind w:leftChars="0" w:firstLine="0" w:firstLineChars="0"/>
        <w:jc w:val="left"/>
        <w:rPr>
          <w:rFonts w:hint="eastAsia" w:ascii="游明朝" w:hAnsi="游明朝" w:eastAsia="游明朝"/>
          <w:kern w:val="0"/>
          <w:sz w:val="22"/>
        </w:rPr>
      </w:pPr>
    </w:p>
    <w:tbl>
      <w:tblPr>
        <w:tblStyle w:val="34"/>
        <w:tblW w:w="9352" w:type="auto"/>
        <w:tblInd w:w="100" w:type="dxa"/>
        <w:tblLayout w:type="fixed"/>
        <w:tblLook w:firstRow="1" w:lastRow="0" w:firstColumn="1" w:lastColumn="0" w:noHBand="0" w:noVBand="1" w:val="04A0"/>
      </w:tblPr>
      <w:tblGrid>
        <w:gridCol w:w="420"/>
        <w:gridCol w:w="1680"/>
        <w:gridCol w:w="7252"/>
      </w:tblGrid>
      <w:tr>
        <w:trPr>
          <w:trHeight w:val="801" w:hRule="atLeast"/>
        </w:trPr>
        <w:tc>
          <w:tcPr>
            <w:tcW w:w="2100" w:type="dxa"/>
            <w:gridSpan w:val="2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eastAsia" w:ascii="游明朝" w:hAnsi="游明朝" w:eastAsia="游明朝"/>
              </w:rPr>
            </w:pPr>
            <w:r>
              <w:rPr>
                <w:rFonts w:hint="eastAsia" w:ascii="游明朝" w:hAnsi="游明朝" w:eastAsia="游明朝"/>
                <w:spacing w:val="35"/>
                <w:fitText w:val="1050" w:id="1"/>
              </w:rPr>
              <w:t>事業所</w:t>
            </w:r>
            <w:r>
              <w:rPr>
                <w:rFonts w:hint="eastAsia" w:ascii="游明朝" w:hAnsi="游明朝" w:eastAsia="游明朝"/>
                <w:fitText w:val="1050" w:id="1"/>
              </w:rPr>
              <w:t>名</w:t>
            </w:r>
          </w:p>
        </w:tc>
        <w:tc>
          <w:tcPr>
            <w:tcW w:w="725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游明朝" w:hAnsi="游明朝" w:eastAsia="游明朝"/>
              </w:rPr>
            </w:pPr>
          </w:p>
        </w:tc>
      </w:tr>
      <w:tr>
        <w:trPr>
          <w:trHeight w:val="481" w:hRule="atLeast"/>
        </w:trPr>
        <w:tc>
          <w:tcPr>
            <w:tcW w:w="2100" w:type="dxa"/>
            <w:gridSpan w:val="2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eastAsia" w:ascii="游明朝" w:hAnsi="游明朝" w:eastAsia="游明朝"/>
              </w:rPr>
            </w:pPr>
            <w:r>
              <w:rPr>
                <w:rFonts w:hint="eastAsia" w:ascii="游明朝" w:hAnsi="游明朝" w:eastAsia="游明朝"/>
              </w:rPr>
              <w:t>業務件名</w:t>
            </w:r>
          </w:p>
        </w:tc>
        <w:tc>
          <w:tcPr>
            <w:tcW w:w="7252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eastAsia" w:ascii="游明朝" w:hAnsi="游明朝" w:eastAsia="游明朝"/>
              </w:rPr>
            </w:pPr>
            <w:r>
              <w:rPr>
                <w:rFonts w:hint="eastAsia" w:ascii="游明朝" w:hAnsi="游明朝" w:eastAsia="游明朝"/>
              </w:rPr>
              <w:t>業務内容</w:t>
            </w:r>
          </w:p>
        </w:tc>
      </w:tr>
      <w:tr>
        <w:trPr>
          <w:trHeight w:val="3421" w:hRule="atLeast"/>
        </w:trPr>
        <w:tc>
          <w:tcPr>
            <w:tcW w:w="420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rPr>
                <w:rFonts w:hint="eastAsia" w:ascii="游明朝" w:hAnsi="游明朝" w:eastAsia="游明朝"/>
              </w:rPr>
            </w:pPr>
            <w:r>
              <w:rPr>
                <w:rFonts w:hint="eastAsia" w:ascii="游明朝" w:hAnsi="游明朝" w:eastAsia="游明朝"/>
              </w:rPr>
              <w:t>１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游明朝" w:hAnsi="游明朝" w:eastAsia="游明朝"/>
              </w:rPr>
            </w:pPr>
          </w:p>
        </w:tc>
        <w:tc>
          <w:tcPr>
            <w:tcW w:w="7252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rPr>
                <w:rFonts w:hint="eastAsia" w:ascii="游明朝" w:hAnsi="游明朝" w:eastAsia="游明朝"/>
              </w:rPr>
            </w:pPr>
          </w:p>
        </w:tc>
      </w:tr>
      <w:tr>
        <w:trPr>
          <w:trHeight w:val="3421" w:hRule="atLeast"/>
        </w:trPr>
        <w:tc>
          <w:tcPr>
            <w:tcW w:w="420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rPr>
                <w:rFonts w:hint="eastAsia" w:ascii="游明朝" w:hAnsi="游明朝" w:eastAsia="游明朝"/>
              </w:rPr>
            </w:pPr>
            <w:r>
              <w:rPr>
                <w:rFonts w:hint="eastAsia" w:ascii="游明朝" w:hAnsi="游明朝" w:eastAsia="游明朝"/>
              </w:rPr>
              <w:t>２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游明朝" w:hAnsi="游明朝" w:eastAsia="游明朝"/>
              </w:rPr>
            </w:pPr>
          </w:p>
        </w:tc>
        <w:tc>
          <w:tcPr>
            <w:tcW w:w="7252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rPr>
                <w:rFonts w:hint="eastAsia" w:ascii="游明朝" w:hAnsi="游明朝" w:eastAsia="游明朝"/>
              </w:rPr>
            </w:pPr>
          </w:p>
        </w:tc>
      </w:tr>
      <w:tr>
        <w:trPr>
          <w:trHeight w:val="3421" w:hRule="atLeast"/>
        </w:trPr>
        <w:tc>
          <w:tcPr>
            <w:tcW w:w="420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rPr>
                <w:rFonts w:hint="eastAsia" w:ascii="游明朝" w:hAnsi="游明朝" w:eastAsia="游明朝"/>
              </w:rPr>
            </w:pPr>
            <w:r>
              <w:rPr>
                <w:rFonts w:hint="eastAsia" w:ascii="游明朝" w:hAnsi="游明朝" w:eastAsia="游明朝"/>
              </w:rPr>
              <w:t>３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游明朝" w:hAnsi="游明朝" w:eastAsia="游明朝"/>
              </w:rPr>
            </w:pPr>
          </w:p>
        </w:tc>
        <w:tc>
          <w:tcPr>
            <w:tcW w:w="7252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rPr>
                <w:rFonts w:hint="eastAsia" w:ascii="游明朝" w:hAnsi="游明朝" w:eastAsia="游明朝"/>
              </w:rPr>
            </w:pPr>
          </w:p>
        </w:tc>
      </w:tr>
    </w:tbl>
    <w:p>
      <w:pPr>
        <w:pStyle w:val="0"/>
        <w:spacing w:line="0" w:lineRule="atLeast"/>
        <w:rPr>
          <w:rFonts w:hint="eastAsia" w:ascii="游明朝" w:hAnsi="游明朝" w:eastAsia="游明朝"/>
          <w:kern w:val="0"/>
          <w:sz w:val="21"/>
        </w:rPr>
      </w:pPr>
      <w:r>
        <w:rPr>
          <w:rFonts w:hint="eastAsia" w:ascii="游明朝" w:hAnsi="游明朝" w:eastAsia="游明朝"/>
          <w:kern w:val="0"/>
          <w:sz w:val="21"/>
        </w:rPr>
        <w:t>※業務実績の掲載は３件までとします。</w:t>
      </w:r>
    </w:p>
    <w:p>
      <w:pPr>
        <w:pStyle w:val="0"/>
        <w:spacing w:line="0" w:lineRule="atLeast"/>
        <w:rPr>
          <w:rFonts w:hint="eastAsia" w:ascii="游明朝" w:hAnsi="游明朝" w:eastAsia="游明朝"/>
          <w:kern w:val="0"/>
          <w:sz w:val="21"/>
        </w:rPr>
      </w:pPr>
      <w:r>
        <w:rPr>
          <w:rFonts w:hint="eastAsia" w:ascii="游明朝" w:hAnsi="游明朝" w:eastAsia="游明朝"/>
          <w:kern w:val="0"/>
          <w:sz w:val="21"/>
        </w:rPr>
        <w:t>※業務内容を分かりやすく表現するために，図や写真等を添付しても差し支えありません。</w:t>
      </w:r>
    </w:p>
    <w:sectPr>
      <w:pgSz w:w="11906" w:h="16838"/>
      <w:pgMar w:top="1134" w:right="1134" w:bottom="1134" w:left="1134" w:header="851" w:footer="397" w:gutter="0"/>
      <w:pgNumType w:fmt="numberInDash"/>
      <w:cols w:space="720"/>
      <w:textDirection w:val="lrTb"/>
      <w:docGrid w:type="lines" w:linePitch="35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PMingLiU">
    <w:panose1 w:val="00000000000000000000"/>
    <w:charset w:val="88"/>
    <w:family w:val="roman"/>
    <w:pitch w:val="fixed"/>
    <w:sig w:usb0="00000000" w:usb1="00000000" w:usb2="00000000" w:usb3="00000000" w:csb0="00100001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MS-Mincho">
    <w:panose1 w:val="00000000000000000000"/>
    <w:charset w:val="80"/>
    <w:family w:val="auto"/>
    <w:notTrueType/>
    <w:pitch w:val="fixed"/>
    <w:sig w:usb0="00000000" w:usb1="00000000" w:usb2="00000000" w:usb3="00000000" w:csb0="00020000" w:csb1="00000000"/>
  </w:font>
  <w:font w:name="游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游ゴシック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efaultTableStyle w:val="34"/>
  <w:drawingGridHorizontalSpacing w:val="105"/>
  <w:drawingGridVerticalSpacing w:val="17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paragraph" w:styleId="1">
    <w:name w:val="heading 1"/>
    <w:basedOn w:val="0"/>
    <w:next w:val="0"/>
    <w:link w:val="22"/>
    <w:uiPriority w:val="0"/>
    <w:qFormat/>
    <w:pPr>
      <w:keepNext w:val="1"/>
      <w:outlineLvl w:val="0"/>
    </w:pPr>
    <w:rPr>
      <w:rFonts w:asciiTheme="majorHAnsi" w:hAnsiTheme="majorHAnsi" w:eastAsiaTheme="majorEastAsia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List Paragraph"/>
    <w:basedOn w:val="0"/>
    <w:next w:val="19"/>
    <w:link w:val="0"/>
    <w:uiPriority w:val="0"/>
    <w:qFormat/>
    <w:pPr>
      <w:ind w:left="840" w:leftChars="400"/>
    </w:pPr>
  </w:style>
  <w:style w:type="paragraph" w:styleId="20">
    <w:name w:val="Balloon Text"/>
    <w:basedOn w:val="0"/>
    <w:next w:val="20"/>
    <w:link w:val="21"/>
    <w:uiPriority w:val="0"/>
    <w:semiHidden/>
    <w:rPr>
      <w:rFonts w:asciiTheme="majorHAnsi" w:hAnsiTheme="majorHAnsi" w:eastAsiaTheme="majorEastAsia"/>
      <w:sz w:val="18"/>
    </w:rPr>
  </w:style>
  <w:style w:type="character" w:styleId="21" w:customStyle="1">
    <w:name w:val="吹き出し (文字)"/>
    <w:basedOn w:val="10"/>
    <w:next w:val="21"/>
    <w:link w:val="20"/>
    <w:uiPriority w:val="0"/>
    <w:rPr>
      <w:rFonts w:asciiTheme="majorHAnsi" w:hAnsiTheme="majorHAnsi" w:eastAsiaTheme="majorEastAsia"/>
      <w:sz w:val="18"/>
    </w:rPr>
  </w:style>
  <w:style w:type="character" w:styleId="22" w:customStyle="1">
    <w:name w:val="見出し 1 (文字)"/>
    <w:basedOn w:val="10"/>
    <w:next w:val="22"/>
    <w:link w:val="1"/>
    <w:uiPriority w:val="0"/>
    <w:rPr>
      <w:rFonts w:asciiTheme="majorHAnsi" w:hAnsiTheme="majorHAnsi" w:eastAsiaTheme="majorEastAsia"/>
      <w:sz w:val="24"/>
    </w:rPr>
  </w:style>
  <w:style w:type="character" w:styleId="23">
    <w:name w:val="Hyperlink"/>
    <w:basedOn w:val="10"/>
    <w:next w:val="23"/>
    <w:link w:val="0"/>
    <w:uiPriority w:val="0"/>
    <w:rPr>
      <w:color w:val="0000FF"/>
      <w:u w:val="single" w:color="auto"/>
    </w:rPr>
  </w:style>
  <w:style w:type="paragraph" w:styleId="24" w:customStyle="1">
    <w:name w:val="Default"/>
    <w:next w:val="24"/>
    <w:link w:val="0"/>
    <w:uiPriority w:val="0"/>
    <w:pPr>
      <w:widowControl w:val="0"/>
      <w:autoSpaceDE w:val="0"/>
      <w:autoSpaceDN w:val="0"/>
      <w:adjustRightInd w:val="0"/>
    </w:pPr>
    <w:rPr>
      <w:rFonts w:ascii="ＭＳ 明朝" w:hAnsi="ＭＳ 明朝" w:eastAsia="ＭＳ 明朝"/>
      <w:color w:val="000000"/>
      <w:kern w:val="0"/>
      <w:sz w:val="24"/>
    </w:rPr>
  </w:style>
  <w:style w:type="paragraph" w:styleId="25">
    <w:name w:val="Note Heading"/>
    <w:basedOn w:val="0"/>
    <w:next w:val="0"/>
    <w:link w:val="26"/>
    <w:uiPriority w:val="0"/>
    <w:pPr>
      <w:jc w:val="center"/>
    </w:pPr>
    <w:rPr>
      <w:rFonts w:ascii="ＭＳ 明朝" w:hAnsi="ＭＳ 明朝" w:eastAsia="ＭＳ 明朝"/>
      <w:color w:val="000000"/>
      <w:kern w:val="0"/>
      <w:sz w:val="24"/>
    </w:rPr>
  </w:style>
  <w:style w:type="character" w:styleId="26" w:customStyle="1">
    <w:name w:val="記 (文字)"/>
    <w:basedOn w:val="10"/>
    <w:next w:val="26"/>
    <w:link w:val="25"/>
    <w:uiPriority w:val="0"/>
    <w:rPr>
      <w:rFonts w:ascii="ＭＳ 明朝" w:hAnsi="ＭＳ 明朝" w:eastAsia="ＭＳ 明朝"/>
      <w:color w:val="000000"/>
      <w:kern w:val="0"/>
      <w:sz w:val="24"/>
    </w:rPr>
  </w:style>
  <w:style w:type="paragraph" w:styleId="27">
    <w:name w:val="Closing"/>
    <w:basedOn w:val="0"/>
    <w:next w:val="27"/>
    <w:link w:val="28"/>
    <w:uiPriority w:val="0"/>
    <w:pPr>
      <w:jc w:val="right"/>
    </w:pPr>
  </w:style>
  <w:style w:type="character" w:styleId="28" w:customStyle="1">
    <w:name w:val="結語 (文字)"/>
    <w:basedOn w:val="10"/>
    <w:next w:val="28"/>
    <w:link w:val="27"/>
    <w:uiPriority w:val="0"/>
  </w:style>
  <w:style w:type="character" w:styleId="29" w:customStyle="1">
    <w:name w:val="Unresolved Mention"/>
    <w:basedOn w:val="10"/>
    <w:next w:val="29"/>
    <w:link w:val="0"/>
    <w:uiPriority w:val="0"/>
    <w:rPr>
      <w:color w:val="605E5C"/>
      <w:shd w:val="clear" w:color="auto" w:fill="E1DFDD"/>
    </w:rPr>
  </w:style>
  <w:style w:type="paragraph" w:styleId="30">
    <w:name w:val="No Spacing"/>
    <w:next w:val="30"/>
    <w:link w:val="0"/>
    <w:uiPriority w:val="0"/>
    <w:qFormat/>
    <w:pPr>
      <w:widowControl w:val="0"/>
      <w:jc w:val="both"/>
    </w:pPr>
    <w:rPr/>
  </w:style>
  <w:style w:type="character" w:styleId="31">
    <w:name w:val="footnote reference"/>
    <w:basedOn w:val="10"/>
    <w:next w:val="31"/>
    <w:link w:val="0"/>
    <w:uiPriority w:val="0"/>
    <w:semiHidden/>
    <w:rPr>
      <w:vertAlign w:val="superscript"/>
    </w:rPr>
  </w:style>
  <w:style w:type="character" w:styleId="32">
    <w:name w:val="endnote reference"/>
    <w:basedOn w:val="10"/>
    <w:next w:val="32"/>
    <w:link w:val="0"/>
    <w:uiPriority w:val="0"/>
    <w:semiHidden/>
    <w:rPr>
      <w:vertAlign w:val="superscript"/>
    </w:rPr>
  </w:style>
  <w:style w:type="table" w:styleId="33">
    <w:name w:val="Table Grid"/>
    <w:basedOn w:val="11"/>
    <w:next w:val="33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34" w:customStyle="1">
    <w:name w:val="表（シンプル 1）"/>
    <w:basedOn w:val="11"/>
    <w:next w:val="34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843</TotalTime>
  <Pages>1</Pages>
  <Words>0</Words>
  <Characters>90</Characters>
  <Application>JUST Note</Application>
  <Lines>24</Lines>
  <Paragraphs>14</Paragraphs>
  <CharactersWithSpaces>112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user</dc:creator>
  <cp:lastModifiedBy>指宿市役所</cp:lastModifiedBy>
  <cp:lastPrinted>2020-05-01T07:32:00Z</cp:lastPrinted>
  <dcterms:created xsi:type="dcterms:W3CDTF">2017-10-10T04:20:00Z</dcterms:created>
  <dcterms:modified xsi:type="dcterms:W3CDTF">2023-04-13T06:33:39Z</dcterms:modified>
  <cp:revision>47</cp:revision>
</cp:coreProperties>
</file>