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jc w:val="both"/>
        <w:rPr>
          <w:rFonts w:hint="default"/>
          <w:kern w:val="2"/>
        </w:rPr>
      </w:pPr>
      <w:bookmarkStart w:id="0" w:name="_GoBack"/>
      <w:bookmarkEnd w:id="0"/>
      <w:r>
        <w:rPr>
          <w:rFonts w:hint="eastAsia" w:ascii="ＭＳ 明朝" w:hAnsi="ＭＳ 明朝" w:eastAsia="ＭＳ 明朝"/>
          <w:kern w:val="2"/>
          <w:sz w:val="21"/>
        </w:rPr>
        <w:t>第３号様式</w:t>
      </w:r>
      <w:r>
        <w:rPr>
          <w:rFonts w:hint="eastAsia" w:ascii="ＭＳ 明朝" w:hAnsi="ＭＳ 明朝" w:eastAsia="ＭＳ 明朝"/>
          <w:kern w:val="2"/>
          <w:sz w:val="21"/>
        </w:rPr>
        <w:t>(</w:t>
      </w:r>
      <w:r>
        <w:rPr>
          <w:rFonts w:hint="eastAsia" w:ascii="ＭＳ 明朝" w:hAnsi="ＭＳ 明朝" w:eastAsia="ＭＳ 明朝"/>
          <w:kern w:val="2"/>
          <w:sz w:val="21"/>
        </w:rPr>
        <w:t>第８条関係</w:t>
      </w:r>
      <w:r>
        <w:rPr>
          <w:rFonts w:hint="eastAsia" w:ascii="ＭＳ 明朝" w:hAnsi="ＭＳ 明朝" w:eastAsia="ＭＳ 明朝"/>
          <w:kern w:val="2"/>
          <w:sz w:val="21"/>
        </w:rPr>
        <w:t>)</w:t>
      </w:r>
    </w:p>
    <w:p>
      <w:pPr>
        <w:pStyle w:val="0"/>
        <w:jc w:val="right"/>
      </w:pPr>
      <w:r>
        <w:rPr>
          <w:rFonts w:hint="eastAsia" w:ascii="ＭＳ 明朝" w:hAnsi="ＭＳ 明朝" w:eastAsia="ＭＳ 明朝"/>
          <w:sz w:val="21"/>
        </w:rPr>
        <w:t>年　　月　　日</w:t>
      </w:r>
    </w:p>
    <w:p>
      <w:pPr>
        <w:pStyle w:val="0"/>
        <w:jc w:val="center"/>
      </w:pPr>
      <w:r>
        <w:rPr>
          <w:rFonts w:hint="eastAsia" w:ascii="ＭＳ 明朝" w:hAnsi="ＭＳ 明朝" w:eastAsia="ＭＳ 明朝"/>
          <w:sz w:val="21"/>
        </w:rPr>
        <w:t>病児・病後児保育事業　医師連絡票</w:t>
      </w:r>
    </w:p>
    <w:p>
      <w:pPr>
        <w:pStyle w:val="0"/>
        <w:spacing w:line="280" w:lineRule="exact"/>
        <w:ind w:right="839"/>
        <w:jc w:val="both"/>
      </w:pPr>
    </w:p>
    <w:p>
      <w:pPr>
        <w:pStyle w:val="0"/>
        <w:jc w:val="both"/>
      </w:pPr>
      <w:r>
        <w:rPr>
          <w:rFonts w:hint="eastAsia" w:ascii="ＭＳ 明朝" w:hAnsi="ＭＳ 明朝" w:eastAsia="ＭＳ 明朝"/>
          <w:sz w:val="21"/>
        </w:rPr>
        <w:t>　指宿市長　　　　様</w:t>
      </w:r>
    </w:p>
    <w:p>
      <w:pPr>
        <w:pStyle w:val="0"/>
        <w:spacing w:line="280" w:lineRule="exact"/>
        <w:jc w:val="right"/>
      </w:pPr>
      <w:r>
        <w:rPr>
          <w:rFonts w:hint="eastAsia" w:ascii="ＭＳ 明朝" w:hAnsi="ＭＳ 明朝" w:eastAsia="ＭＳ 明朝"/>
          <w:sz w:val="21"/>
        </w:rPr>
        <w:t>　　</w:t>
      </w:r>
    </w:p>
    <w:p>
      <w:pPr>
        <w:pStyle w:val="0"/>
        <w:jc w:val="right"/>
        <w:rPr>
          <w:u w:val="single"/>
        </w:rPr>
      </w:pPr>
      <w:r>
        <w:rPr>
          <w:rFonts w:hint="eastAsia" w:ascii="ＭＳ 明朝" w:hAnsi="ＭＳ 明朝" w:eastAsia="ＭＳ 明朝"/>
          <w:sz w:val="21"/>
        </w:rPr>
        <w:t>医療機関　　</w:t>
      </w:r>
      <w:r>
        <w:rPr>
          <w:rFonts w:hint="eastAsia" w:ascii="ＭＳ 明朝" w:hAnsi="ＭＳ 明朝" w:eastAsia="ＭＳ 明朝"/>
          <w:sz w:val="21"/>
          <w:u w:val="single"/>
        </w:rPr>
        <w:t>所在地　　　　　　　　　　　　　　　　　</w:t>
      </w:r>
    </w:p>
    <w:p>
      <w:pPr>
        <w:pStyle w:val="0"/>
        <w:jc w:val="right"/>
        <w:rPr>
          <w:u w:val="single"/>
        </w:rPr>
      </w:pPr>
      <w:r>
        <w:rPr>
          <w:rFonts w:hint="eastAsia" w:ascii="ＭＳ 明朝" w:hAnsi="ＭＳ 明朝" w:eastAsia="ＭＳ 明朝"/>
          <w:sz w:val="21"/>
          <w:u w:val="single"/>
        </w:rPr>
        <w:t>名称　　　　　　　　　　　　　　　　　　</w:t>
      </w:r>
    </w:p>
    <w:p>
      <w:pPr>
        <w:pStyle w:val="0"/>
        <w:jc w:val="right"/>
        <w:rPr>
          <w:u w:val="single"/>
        </w:rPr>
      </w:pPr>
      <w:r>
        <w:rPr>
          <w:rFonts w:hint="eastAsia" w:ascii="ＭＳ 明朝" w:hAnsi="ＭＳ 明朝" w:eastAsia="ＭＳ 明朝"/>
          <w:sz w:val="21"/>
          <w:u w:val="single"/>
        </w:rPr>
        <w:t>医師名　　　　　　　　　　　　　　　　　</w:t>
      </w:r>
    </w:p>
    <w:p>
      <w:pPr>
        <w:pStyle w:val="0"/>
        <w:jc w:val="right"/>
        <w:rPr>
          <w:u w:val="single"/>
        </w:rPr>
      </w:pPr>
      <w:r>
        <w:rPr>
          <w:rFonts w:hint="eastAsia" w:ascii="ＭＳ 明朝" w:hAnsi="ＭＳ 明朝" w:eastAsia="ＭＳ 明朝"/>
          <w:sz w:val="21"/>
        </w:rPr>
        <w:t>　　</w:t>
      </w:r>
      <w:r>
        <w:rPr>
          <w:rFonts w:hint="eastAsia" w:ascii="ＭＳ 明朝" w:hAnsi="ＭＳ 明朝" w:eastAsia="ＭＳ 明朝"/>
          <w:sz w:val="21"/>
          <w:u w:val="single"/>
        </w:rPr>
        <w:t>電話番号　　　　　　　　　　　　　　　　</w:t>
      </w:r>
    </w:p>
    <w:p>
      <w:pPr>
        <w:pStyle w:val="0"/>
        <w:spacing w:line="280" w:lineRule="exact"/>
        <w:ind w:right="839"/>
        <w:jc w:val="both"/>
      </w:pPr>
    </w:p>
    <w:p>
      <w:pPr>
        <w:pStyle w:val="0"/>
        <w:jc w:val="both"/>
      </w:pPr>
      <w:r>
        <w:rPr>
          <w:rFonts w:hint="eastAsia" w:ascii="ＭＳ 明朝" w:hAnsi="ＭＳ 明朝" w:eastAsia="ＭＳ 明朝"/>
          <w:sz w:val="21"/>
        </w:rPr>
        <w:t>病児・病後児保育事業の利用に当たり必要な情報について下記のとおり提供します。</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365"/>
        <w:gridCol w:w="1484"/>
        <w:gridCol w:w="1130"/>
        <w:gridCol w:w="555"/>
        <w:gridCol w:w="450"/>
        <w:gridCol w:w="1269"/>
        <w:gridCol w:w="2687"/>
        <w:gridCol w:w="6"/>
      </w:tblGrid>
      <w:tr>
        <w:trPr>
          <w:cantSplit/>
          <w:trHeight w:val="687" w:hRule="atLeast"/>
        </w:trPr>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z w:val="21"/>
              </w:rPr>
              <w:t>児童氏名</w:t>
            </w:r>
          </w:p>
        </w:tc>
        <w:tc>
          <w:tcPr>
            <w:tcW w:w="26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z w:val="21"/>
              </w:rPr>
              <w:t>性別</w:t>
            </w:r>
          </w:p>
        </w:tc>
        <w:tc>
          <w:tcPr>
            <w:tcW w:w="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z w:val="21"/>
              </w:rPr>
              <w:t>男・女</w:t>
            </w:r>
          </w:p>
        </w:tc>
        <w:tc>
          <w:tcPr>
            <w:tcW w:w="1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z w:val="21"/>
              </w:rPr>
              <w:t>生年月日</w:t>
            </w:r>
          </w:p>
          <w:p>
            <w:pPr>
              <w:pStyle w:val="0"/>
              <w:jc w:val="center"/>
            </w:pPr>
            <w:r>
              <w:rPr>
                <w:rFonts w:hint="eastAsia" w:ascii="ＭＳ 明朝" w:hAnsi="ＭＳ 明朝" w:eastAsia="ＭＳ 明朝"/>
                <w:sz w:val="21"/>
              </w:rPr>
              <w:t>（年齢）</w:t>
            </w:r>
          </w:p>
        </w:tc>
        <w:tc>
          <w:tcPr>
            <w:tcW w:w="26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630" w:firstLineChars="300"/>
              <w:jc w:val="both"/>
            </w:pPr>
            <w:r>
              <w:rPr>
                <w:rFonts w:hint="eastAsia" w:ascii="ＭＳ 明朝" w:hAnsi="ＭＳ 明朝" w:eastAsia="ＭＳ 明朝"/>
                <w:sz w:val="21"/>
              </w:rPr>
              <w:t>年　　月　　　日</w:t>
            </w:r>
          </w:p>
          <w:p>
            <w:pPr>
              <w:pStyle w:val="0"/>
              <w:jc w:val="center"/>
            </w:pPr>
            <w:r>
              <w:rPr>
                <w:rFonts w:hint="eastAsia" w:ascii="ＭＳ 明朝" w:hAnsi="ＭＳ 明朝" w:eastAsia="ＭＳ 明朝"/>
                <w:sz w:val="21"/>
              </w:rPr>
              <w:t>（　　歳　　か月）</w:t>
            </w:r>
          </w:p>
        </w:tc>
      </w:tr>
      <w:tr>
        <w:trPr>
          <w:gridAfter w:val="1"/>
          <w:wAfter w:w="6" w:type="dxa"/>
          <w:trHeight w:val="510" w:hRule="atLeast"/>
        </w:trPr>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z w:val="21"/>
              </w:rPr>
              <w:t>住所</w:t>
            </w:r>
          </w:p>
        </w:tc>
        <w:tc>
          <w:tcPr>
            <w:tcW w:w="361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1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z w:val="21"/>
              </w:rPr>
              <w:t>電話番号</w:t>
            </w:r>
          </w:p>
        </w:tc>
        <w:tc>
          <w:tcPr>
            <w:tcW w:w="26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r>
      <w:tr>
        <w:trPr>
          <w:gridAfter w:val="1"/>
          <w:wAfter w:w="6" w:type="dxa"/>
          <w:trHeight w:val="345" w:hRule="atLeast"/>
        </w:trPr>
        <w:tc>
          <w:tcPr>
            <w:tcW w:w="894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z w:val="21"/>
              </w:rPr>
              <w:t>病名・症状等</w:t>
            </w:r>
          </w:p>
        </w:tc>
      </w:tr>
      <w:tr>
        <w:trPr>
          <w:gridAfter w:val="1"/>
          <w:wAfter w:w="6" w:type="dxa"/>
          <w:trHeight w:val="2700" w:hRule="atLeast"/>
        </w:trPr>
        <w:tc>
          <w:tcPr>
            <w:tcW w:w="2849"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感冒・感冒性症候群</w:t>
            </w:r>
          </w:p>
          <w:p>
            <w:pPr>
              <w:pStyle w:val="0"/>
              <w:jc w:val="both"/>
            </w:pPr>
            <w:r>
              <w:rPr>
                <w:rFonts w:hint="eastAsia" w:ascii="ＭＳ 明朝" w:hAnsi="ＭＳ 明朝" w:eastAsia="ＭＳ 明朝"/>
                <w:sz w:val="21"/>
              </w:rPr>
              <w:t>□　咽頭炎</w:t>
            </w:r>
          </w:p>
          <w:p>
            <w:pPr>
              <w:pStyle w:val="0"/>
              <w:jc w:val="both"/>
            </w:pPr>
            <w:r>
              <w:rPr>
                <w:rFonts w:hint="eastAsia" w:ascii="ＭＳ 明朝" w:hAnsi="ＭＳ 明朝" w:eastAsia="ＭＳ 明朝"/>
                <w:sz w:val="21"/>
              </w:rPr>
              <w:t>□　扁桃腺炎</w:t>
            </w:r>
          </w:p>
          <w:p>
            <w:pPr>
              <w:pStyle w:val="0"/>
              <w:jc w:val="both"/>
            </w:pPr>
            <w:r>
              <w:rPr>
                <w:rFonts w:hint="eastAsia" w:ascii="ＭＳ 明朝" w:hAnsi="ＭＳ 明朝" w:eastAsia="ＭＳ 明朝"/>
                <w:sz w:val="21"/>
              </w:rPr>
              <w:t>□　気管支炎</w:t>
            </w:r>
          </w:p>
          <w:p>
            <w:pPr>
              <w:pStyle w:val="0"/>
              <w:jc w:val="both"/>
            </w:pPr>
            <w:r>
              <w:rPr>
                <w:rFonts w:hint="eastAsia" w:ascii="ＭＳ 明朝" w:hAnsi="ＭＳ 明朝" w:eastAsia="ＭＳ 明朝"/>
                <w:sz w:val="21"/>
              </w:rPr>
              <w:t>□　喘息・喘息性気管支炎</w:t>
            </w:r>
          </w:p>
          <w:p>
            <w:pPr>
              <w:pStyle w:val="0"/>
              <w:jc w:val="both"/>
            </w:pPr>
            <w:r>
              <w:rPr>
                <w:rFonts w:hint="eastAsia" w:ascii="ＭＳ 明朝" w:hAnsi="ＭＳ 明朝" w:eastAsia="ＭＳ 明朝"/>
                <w:sz w:val="21"/>
              </w:rPr>
              <w:t>□　消化不良</w:t>
            </w:r>
          </w:p>
          <w:p>
            <w:pPr>
              <w:pStyle w:val="0"/>
              <w:jc w:val="both"/>
            </w:pPr>
            <w:r>
              <w:rPr>
                <w:rFonts w:hint="eastAsia" w:ascii="ＭＳ 明朝" w:hAnsi="ＭＳ 明朝" w:eastAsia="ＭＳ 明朝"/>
                <w:sz w:val="21"/>
              </w:rPr>
              <w:t>□　感冒性嘔吐症</w:t>
            </w:r>
          </w:p>
          <w:p>
            <w:pPr>
              <w:pStyle w:val="0"/>
              <w:jc w:val="both"/>
            </w:pPr>
            <w:r>
              <w:rPr>
                <w:rFonts w:hint="eastAsia" w:ascii="ＭＳ 明朝" w:hAnsi="ＭＳ 明朝" w:eastAsia="ＭＳ 明朝"/>
                <w:sz w:val="21"/>
              </w:rPr>
              <w:t>□　自家中毒症</w:t>
            </w:r>
          </w:p>
          <w:p>
            <w:pPr>
              <w:pStyle w:val="0"/>
              <w:jc w:val="both"/>
            </w:pPr>
            <w:r>
              <w:rPr>
                <w:rFonts w:hint="eastAsia" w:ascii="ＭＳ 明朝" w:hAnsi="ＭＳ 明朝" w:eastAsia="ＭＳ 明朝"/>
                <w:sz w:val="21"/>
              </w:rPr>
              <w:t>□　中耳炎・外耳炎</w:t>
            </w:r>
          </w:p>
          <w:p>
            <w:pPr>
              <w:pStyle w:val="0"/>
              <w:jc w:val="both"/>
            </w:pPr>
            <w:r>
              <w:rPr>
                <w:rFonts w:hint="eastAsia" w:ascii="ＭＳ 明朝" w:hAnsi="ＭＳ 明朝" w:eastAsia="ＭＳ 明朝"/>
                <w:sz w:val="21"/>
              </w:rPr>
              <w:t>□　結膜炎（流角結を含む）</w:t>
            </w:r>
          </w:p>
        </w:tc>
        <w:tc>
          <w:tcPr>
            <w:tcW w:w="3404" w:type="dxa"/>
            <w:gridSpan w:val="4"/>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widowControl w:val="1"/>
              <w:wordWrap w:val="1"/>
              <w:overflowPunct w:val="1"/>
              <w:autoSpaceDE w:val="1"/>
              <w:autoSpaceDN w:val="1"/>
              <w:adjustRightInd w:val="1"/>
              <w:jc w:val="left"/>
            </w:pPr>
            <w:r>
              <w:rPr>
                <w:rFonts w:hint="eastAsia" w:ascii="ＭＳ 明朝" w:hAnsi="ＭＳ 明朝" w:eastAsia="ＭＳ 明朝"/>
                <w:sz w:val="21"/>
              </w:rPr>
              <w:t>□　膿痂症</w:t>
            </w:r>
          </w:p>
          <w:p>
            <w:pPr>
              <w:pStyle w:val="0"/>
              <w:widowControl w:val="1"/>
              <w:wordWrap w:val="1"/>
              <w:overflowPunct w:val="1"/>
              <w:autoSpaceDE w:val="1"/>
              <w:autoSpaceDN w:val="1"/>
              <w:adjustRightInd w:val="1"/>
              <w:jc w:val="left"/>
            </w:pPr>
            <w:r>
              <w:rPr>
                <w:rFonts w:hint="eastAsia" w:ascii="ＭＳ 明朝" w:hAnsi="ＭＳ 明朝" w:eastAsia="ＭＳ 明朝"/>
                <w:sz w:val="21"/>
              </w:rPr>
              <w:t>□　突発性発疹症</w:t>
            </w:r>
          </w:p>
          <w:p>
            <w:pPr>
              <w:pStyle w:val="0"/>
              <w:widowControl w:val="1"/>
              <w:wordWrap w:val="1"/>
              <w:overflowPunct w:val="1"/>
              <w:autoSpaceDE w:val="1"/>
              <w:autoSpaceDN w:val="1"/>
              <w:adjustRightInd w:val="1"/>
              <w:jc w:val="left"/>
            </w:pPr>
            <w:r>
              <w:rPr>
                <w:rFonts w:hint="eastAsia" w:ascii="ＭＳ 明朝" w:hAnsi="ＭＳ 明朝" w:eastAsia="ＭＳ 明朝"/>
                <w:sz w:val="21"/>
              </w:rPr>
              <w:t>□　手足口病</w:t>
            </w:r>
          </w:p>
          <w:p>
            <w:pPr>
              <w:pStyle w:val="0"/>
              <w:widowControl w:val="1"/>
              <w:wordWrap w:val="1"/>
              <w:overflowPunct w:val="1"/>
              <w:autoSpaceDE w:val="1"/>
              <w:autoSpaceDN w:val="1"/>
              <w:adjustRightInd w:val="1"/>
              <w:jc w:val="left"/>
            </w:pPr>
            <w:r>
              <w:rPr>
                <w:rFonts w:hint="eastAsia" w:ascii="ＭＳ 明朝" w:hAnsi="ＭＳ 明朝" w:eastAsia="ＭＳ 明朝"/>
                <w:sz w:val="21"/>
              </w:rPr>
              <w:t>□　伝染性紅斑</w:t>
            </w:r>
            <w:r>
              <w:rPr>
                <w:rFonts w:hint="eastAsia" w:ascii="ＭＳ 明朝" w:hAnsi="ＭＳ 明朝" w:eastAsia="ＭＳ 明朝"/>
                <w:sz w:val="18"/>
              </w:rPr>
              <w:t>（りんご病）</w:t>
            </w:r>
          </w:p>
          <w:p>
            <w:pPr>
              <w:pStyle w:val="0"/>
              <w:widowControl w:val="1"/>
              <w:wordWrap w:val="1"/>
              <w:overflowPunct w:val="1"/>
              <w:autoSpaceDE w:val="1"/>
              <w:autoSpaceDN w:val="1"/>
              <w:adjustRightInd w:val="1"/>
              <w:jc w:val="left"/>
            </w:pPr>
            <w:r>
              <w:rPr>
                <w:rFonts w:hint="eastAsia" w:ascii="ＭＳ 明朝" w:hAnsi="ＭＳ 明朝" w:eastAsia="ＭＳ 明朝"/>
                <w:sz w:val="21"/>
              </w:rPr>
              <w:t>□　流行性耳下腺炎</w:t>
            </w:r>
            <w:r>
              <w:rPr>
                <w:rFonts w:hint="eastAsia" w:ascii="ＭＳ 明朝" w:hAnsi="ＭＳ 明朝" w:eastAsia="ＭＳ 明朝"/>
                <w:sz w:val="18"/>
              </w:rPr>
              <w:t>（おたふくかぜ）</w:t>
            </w:r>
          </w:p>
          <w:p>
            <w:pPr>
              <w:pStyle w:val="0"/>
              <w:widowControl w:val="1"/>
              <w:wordWrap w:val="1"/>
              <w:overflowPunct w:val="1"/>
              <w:autoSpaceDE w:val="1"/>
              <w:autoSpaceDN w:val="1"/>
              <w:adjustRightInd w:val="1"/>
              <w:jc w:val="left"/>
            </w:pPr>
            <w:r>
              <w:rPr>
                <w:rFonts w:hint="eastAsia" w:ascii="ＭＳ 明朝" w:hAnsi="ＭＳ 明朝" w:eastAsia="ＭＳ 明朝"/>
                <w:sz w:val="21"/>
              </w:rPr>
              <w:t>□　麻疹</w:t>
            </w:r>
          </w:p>
          <w:p>
            <w:pPr>
              <w:pStyle w:val="0"/>
              <w:widowControl w:val="1"/>
              <w:wordWrap w:val="1"/>
              <w:overflowPunct w:val="1"/>
              <w:autoSpaceDE w:val="1"/>
              <w:autoSpaceDN w:val="1"/>
              <w:adjustRightInd w:val="1"/>
              <w:jc w:val="left"/>
            </w:pPr>
            <w:r>
              <w:rPr>
                <w:rFonts w:hint="eastAsia" w:ascii="ＭＳ 明朝" w:hAnsi="ＭＳ 明朝" w:eastAsia="ＭＳ 明朝"/>
                <w:sz w:val="21"/>
              </w:rPr>
              <w:t>□　水痘</w:t>
            </w:r>
          </w:p>
          <w:p>
            <w:pPr>
              <w:pStyle w:val="0"/>
              <w:widowControl w:val="1"/>
              <w:wordWrap w:val="1"/>
              <w:overflowPunct w:val="1"/>
              <w:autoSpaceDE w:val="1"/>
              <w:autoSpaceDN w:val="1"/>
              <w:adjustRightInd w:val="1"/>
              <w:jc w:val="left"/>
            </w:pPr>
            <w:r>
              <w:rPr>
                <w:rFonts w:hint="eastAsia" w:ascii="ＭＳ 明朝" w:hAnsi="ＭＳ 明朝" w:eastAsia="ＭＳ 明朝"/>
                <w:sz w:val="21"/>
              </w:rPr>
              <w:t>□　百日咳</w:t>
            </w:r>
          </w:p>
          <w:p>
            <w:pPr>
              <w:pStyle w:val="0"/>
              <w:widowControl w:val="1"/>
              <w:wordWrap w:val="1"/>
              <w:overflowPunct w:val="1"/>
              <w:autoSpaceDE w:val="1"/>
              <w:autoSpaceDN w:val="1"/>
              <w:adjustRightInd w:val="1"/>
              <w:jc w:val="left"/>
            </w:pPr>
            <w:r>
              <w:rPr>
                <w:rFonts w:hint="eastAsia" w:ascii="ＭＳ 明朝" w:hAnsi="ＭＳ 明朝" w:eastAsia="ＭＳ 明朝"/>
                <w:sz w:val="21"/>
              </w:rPr>
              <w:t>□　風疹</w:t>
            </w:r>
          </w:p>
          <w:p>
            <w:pPr>
              <w:pStyle w:val="0"/>
              <w:widowControl w:val="1"/>
              <w:wordWrap w:val="1"/>
              <w:overflowPunct w:val="1"/>
              <w:autoSpaceDE w:val="1"/>
              <w:autoSpaceDN w:val="1"/>
              <w:adjustRightInd w:val="1"/>
              <w:jc w:val="left"/>
            </w:pPr>
            <w:r>
              <w:rPr>
                <w:rFonts w:hint="eastAsia" w:ascii="ＭＳ 明朝" w:hAnsi="ＭＳ 明朝" w:eastAsia="ＭＳ 明朝"/>
                <w:sz w:val="21"/>
              </w:rPr>
              <w:t>□　その他（　　　　　　　　）</w:t>
            </w:r>
          </w:p>
        </w:tc>
        <w:tc>
          <w:tcPr>
            <w:tcW w:w="268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＜病名不明のとき＞</w:t>
            </w:r>
          </w:p>
          <w:p>
            <w:pPr>
              <w:pStyle w:val="0"/>
              <w:jc w:val="both"/>
            </w:pPr>
            <w:r>
              <w:rPr>
                <w:rFonts w:hint="eastAsia" w:ascii="ＭＳ 明朝" w:hAnsi="ＭＳ 明朝" w:eastAsia="ＭＳ 明朝"/>
                <w:sz w:val="21"/>
              </w:rPr>
              <w:t>□　発熱</w:t>
            </w:r>
          </w:p>
          <w:p>
            <w:pPr>
              <w:pStyle w:val="0"/>
              <w:jc w:val="both"/>
            </w:pPr>
            <w:r>
              <w:rPr>
                <w:rFonts w:hint="eastAsia" w:ascii="ＭＳ 明朝" w:hAnsi="ＭＳ 明朝" w:eastAsia="ＭＳ 明朝"/>
                <w:sz w:val="21"/>
              </w:rPr>
              <w:t>□　下痢</w:t>
            </w:r>
          </w:p>
          <w:p>
            <w:pPr>
              <w:pStyle w:val="0"/>
              <w:jc w:val="both"/>
            </w:pPr>
            <w:r>
              <w:rPr>
                <w:rFonts w:hint="eastAsia" w:ascii="ＭＳ 明朝" w:hAnsi="ＭＳ 明朝" w:eastAsia="ＭＳ 明朝"/>
                <w:sz w:val="21"/>
              </w:rPr>
              <w:t>□　嘔吐</w:t>
            </w:r>
          </w:p>
          <w:p>
            <w:pPr>
              <w:pStyle w:val="0"/>
              <w:jc w:val="both"/>
            </w:pPr>
            <w:r>
              <w:rPr>
                <w:rFonts w:hint="eastAsia" w:ascii="ＭＳ 明朝" w:hAnsi="ＭＳ 明朝" w:eastAsia="ＭＳ 明朝"/>
                <w:sz w:val="21"/>
              </w:rPr>
              <w:t>□　咳嗽</w:t>
            </w:r>
          </w:p>
          <w:p>
            <w:pPr>
              <w:pStyle w:val="0"/>
              <w:jc w:val="both"/>
            </w:pPr>
            <w:r>
              <w:rPr>
                <w:rFonts w:hint="eastAsia" w:ascii="ＭＳ 明朝" w:hAnsi="ＭＳ 明朝" w:eastAsia="ＭＳ 明朝"/>
                <w:sz w:val="21"/>
              </w:rPr>
              <w:t>□　喘鳴</w:t>
            </w:r>
          </w:p>
          <w:p>
            <w:pPr>
              <w:pStyle w:val="0"/>
              <w:jc w:val="both"/>
            </w:pPr>
            <w:r>
              <w:rPr>
                <w:rFonts w:hint="eastAsia" w:ascii="ＭＳ 明朝" w:hAnsi="ＭＳ 明朝" w:eastAsia="ＭＳ 明朝"/>
                <w:sz w:val="21"/>
              </w:rPr>
              <w:t>□　発疹</w:t>
            </w:r>
          </w:p>
          <w:p>
            <w:pPr>
              <w:pStyle w:val="0"/>
              <w:jc w:val="both"/>
            </w:pPr>
            <w:r>
              <w:rPr>
                <w:rFonts w:hint="eastAsia" w:ascii="ＭＳ 明朝" w:hAnsi="ＭＳ 明朝" w:eastAsia="ＭＳ 明朝"/>
                <w:sz w:val="21"/>
              </w:rPr>
              <w:t>□　その他</w:t>
            </w:r>
          </w:p>
          <w:p>
            <w:pPr>
              <w:pStyle w:val="0"/>
              <w:jc w:val="both"/>
            </w:pPr>
            <w:r>
              <w:rPr>
                <w:rFonts w:hint="eastAsia" w:ascii="ＭＳ 明朝" w:hAnsi="ＭＳ 明朝" w:eastAsia="ＭＳ 明朝"/>
                <w:sz w:val="21"/>
              </w:rPr>
              <w:t>　　（　　　　　　）</w:t>
            </w:r>
          </w:p>
        </w:tc>
      </w:tr>
      <w:tr>
        <w:trPr>
          <w:gridAfter w:val="1"/>
          <w:wAfter w:w="6" w:type="dxa"/>
          <w:trHeight w:val="346" w:hRule="atLeast"/>
        </w:trPr>
        <w:tc>
          <w:tcPr>
            <w:tcW w:w="8940" w:type="dxa"/>
            <w:gridSpan w:val="7"/>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z w:val="21"/>
              </w:rPr>
              <w:t>□　急性期（発熱等）　□　回復期（解熱，微熱等）</w:t>
            </w:r>
          </w:p>
        </w:tc>
      </w:tr>
      <w:tr>
        <w:trPr>
          <w:gridAfter w:val="1"/>
          <w:wAfter w:w="6" w:type="dxa"/>
          <w:cantSplit/>
          <w:trHeight w:val="567" w:hRule="atLeast"/>
        </w:trPr>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z w:val="21"/>
              </w:rPr>
              <w:t>迅速検査の実施状況</w:t>
            </w:r>
          </w:p>
        </w:tc>
        <w:tc>
          <w:tcPr>
            <w:tcW w:w="757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r>
      <w:tr>
        <w:trPr>
          <w:gridAfter w:val="1"/>
          <w:wAfter w:w="6" w:type="dxa"/>
          <w:cantSplit/>
          <w:trHeight w:val="844" w:hRule="atLeast"/>
        </w:trPr>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z w:val="21"/>
              </w:rPr>
              <w:t>安静度</w:t>
            </w:r>
          </w:p>
        </w:tc>
        <w:tc>
          <w:tcPr>
            <w:tcW w:w="757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numPr>
                <w:ilvl w:val="0"/>
                <w:numId w:val="1"/>
              </w:numPr>
              <w:jc w:val="both"/>
            </w:pPr>
            <w:r>
              <w:rPr>
                <w:rFonts w:hint="eastAsia" w:ascii="ＭＳ 明朝" w:hAnsi="ＭＳ 明朝" w:eastAsia="ＭＳ 明朝"/>
                <w:sz w:val="21"/>
              </w:rPr>
              <w:t>ベッド上安静　　　□　隔離</w:t>
            </w:r>
          </w:p>
          <w:p>
            <w:pPr>
              <w:pStyle w:val="0"/>
              <w:numPr>
                <w:ilvl w:val="0"/>
                <w:numId w:val="1"/>
              </w:numPr>
              <w:jc w:val="both"/>
            </w:pPr>
            <w:r>
              <w:rPr>
                <w:rFonts w:hint="eastAsia" w:ascii="ＭＳ 明朝" w:hAnsi="ＭＳ 明朝" w:eastAsia="ＭＳ 明朝"/>
                <w:sz w:val="21"/>
              </w:rPr>
              <w:t>室内安静（ベッドでの生活が主，他児との静かな遊びは可）</w:t>
            </w:r>
          </w:p>
          <w:p>
            <w:pPr>
              <w:pStyle w:val="0"/>
              <w:numPr>
                <w:ilvl w:val="0"/>
                <w:numId w:val="1"/>
              </w:numPr>
              <w:jc w:val="both"/>
            </w:pPr>
            <w:r>
              <w:rPr>
                <w:rFonts w:hint="eastAsia" w:ascii="ＭＳ 明朝" w:hAnsi="ＭＳ 明朝" w:eastAsia="ＭＳ 明朝"/>
                <w:sz w:val="21"/>
              </w:rPr>
              <w:t>室内保育（他児と室内で静かな遊びは可）</w:t>
            </w:r>
          </w:p>
        </w:tc>
      </w:tr>
      <w:tr>
        <w:trPr>
          <w:gridAfter w:val="1"/>
          <w:wAfter w:w="6" w:type="dxa"/>
          <w:trHeight w:val="842" w:hRule="atLeast"/>
        </w:trPr>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z w:val="21"/>
              </w:rPr>
              <w:t>食事</w:t>
            </w:r>
          </w:p>
        </w:tc>
        <w:tc>
          <w:tcPr>
            <w:tcW w:w="757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普通（幼児）食　　　□　離乳食（□前期　□中期　□後期）</w:t>
            </w:r>
          </w:p>
          <w:p>
            <w:pPr>
              <w:pStyle w:val="0"/>
              <w:jc w:val="both"/>
            </w:pPr>
            <w:r>
              <w:rPr>
                <w:rFonts w:hint="eastAsia" w:ascii="ＭＳ 明朝" w:hAnsi="ＭＳ 明朝" w:eastAsia="ＭＳ 明朝"/>
                <w:sz w:val="21"/>
              </w:rPr>
              <w:t>□　ミルク・母乳のみ　　□　下痢食</w:t>
            </w:r>
          </w:p>
          <w:p>
            <w:pPr>
              <w:pStyle w:val="0"/>
              <w:jc w:val="both"/>
            </w:pPr>
            <w:r>
              <w:rPr>
                <w:rFonts w:hint="eastAsia" w:ascii="ＭＳ 明朝" w:hAnsi="ＭＳ 明朝" w:eastAsia="ＭＳ 明朝"/>
                <w:sz w:val="21"/>
              </w:rPr>
              <w:t>□　アレルギー食（除去内容　　　　　　　　　　　　　　　　　　　）</w:t>
            </w:r>
          </w:p>
        </w:tc>
      </w:tr>
      <w:tr>
        <w:trPr>
          <w:gridAfter w:val="1"/>
          <w:wAfter w:w="6" w:type="dxa"/>
          <w:trHeight w:val="644" w:hRule="atLeast"/>
        </w:trPr>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z w:val="21"/>
              </w:rPr>
              <w:t>その他</w:t>
            </w:r>
          </w:p>
          <w:p>
            <w:pPr>
              <w:pStyle w:val="0"/>
              <w:jc w:val="center"/>
            </w:pPr>
            <w:r>
              <w:rPr>
                <w:rFonts w:hint="eastAsia" w:ascii="ＭＳ 明朝" w:hAnsi="ＭＳ 明朝" w:eastAsia="ＭＳ 明朝"/>
                <w:sz w:val="21"/>
              </w:rPr>
              <w:t>注意事項</w:t>
            </w:r>
          </w:p>
        </w:tc>
        <w:tc>
          <w:tcPr>
            <w:tcW w:w="757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gridAfter w:val="1"/>
          <w:wAfter w:w="6" w:type="dxa"/>
          <w:trHeight w:val="2681" w:hRule="atLeast"/>
        </w:trPr>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p>
            <w:pPr>
              <w:pStyle w:val="0"/>
              <w:jc w:val="center"/>
            </w:pPr>
            <w:r>
              <w:rPr>
                <w:rFonts w:hint="eastAsia" w:ascii="ＭＳ 明朝" w:hAnsi="ＭＳ 明朝" w:eastAsia="ＭＳ 明朝"/>
                <w:sz w:val="21"/>
              </w:rPr>
              <w:t>処方内容</w:t>
            </w:r>
          </w:p>
          <w:p>
            <w:pPr>
              <w:pStyle w:val="0"/>
              <w:jc w:val="center"/>
            </w:pPr>
            <w:r>
              <w:rPr>
                <w:rFonts w:ascii="ＭＳ 明朝" w:hAnsi="ＭＳ 明朝" w:eastAsia="ＭＳ 明朝"/>
                <w:sz w:val="21"/>
              </w:rPr>
              <mc:AlternateContent>
                <mc:Choice Requires="wps">
                  <w:drawing>
                    <wp:anchor simplePos="0" relativeHeight="2" behindDoc="0" locked="0" layoutInCell="1" hidden="0" allowOverlap="1">
                      <wp:simplePos x="0" y="0"/>
                      <wp:positionH relativeFrom="column">
                        <wp:posOffset>-11430</wp:posOffset>
                      </wp:positionH>
                      <wp:positionV relativeFrom="paragraph">
                        <wp:posOffset>152400</wp:posOffset>
                      </wp:positionV>
                      <wp:extent cx="744220" cy="78676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744220" cy="786765"/>
                              </a:xfrm>
                              <a:prstGeom prst="bracketPair">
                                <a:avLst>
                                  <a:gd name="adj" fmla="val 16665"/>
                                </a:avLst>
                              </a:prstGeom>
                              <a:noFill/>
                              <a:ln w="190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12pt;mso-position-vertical-relative:text;mso-position-horizontal-relative:text;position:absolute;height:61.95pt;width:58.6pt;margin-left:-0.9pt;z-index:2;" o:allowincell="t" filled="f" stroked="t" strokecolor="#000000" strokeweight="1.5pt" o:spt="185" type="#_x0000_t185" adj="3600">
                      <v:fill/>
                      <v:stroke filltype="solid"/>
                      <v:textbox style="layout-flow:horizontal;" inset="2.0637499999999998mm,0.24694444444444438mm,2.0637499999999998mm,0.24694444444444438mm"/>
                      <v:imagedata o:title=""/>
                      <w10:wrap type="none" anchorx="text" anchory="text"/>
                    </v:shape>
                  </w:pict>
                </mc:Fallback>
              </mc:AlternateContent>
            </w:r>
          </w:p>
          <w:p>
            <w:pPr>
              <w:pStyle w:val="0"/>
              <w:jc w:val="center"/>
              <w:rPr>
                <w:sz w:val="18"/>
              </w:rPr>
            </w:pPr>
            <w:r>
              <w:rPr>
                <w:rFonts w:hint="eastAsia" w:ascii="ＭＳ 明朝" w:hAnsi="ＭＳ 明朝" w:eastAsia="ＭＳ 明朝"/>
                <w:sz w:val="18"/>
              </w:rPr>
              <w:t>　ご記入いただくか，処方箋のコピーを添付してください。</w:t>
            </w:r>
          </w:p>
        </w:tc>
        <w:tc>
          <w:tcPr>
            <w:tcW w:w="757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right"/>
            </w:pPr>
            <w:r>
              <w:rPr>
                <w:rFonts w:hint="eastAsia" w:ascii="ＭＳ 明朝" w:hAnsi="ＭＳ 明朝" w:eastAsia="ＭＳ 明朝"/>
                <w:sz w:val="21"/>
              </w:rPr>
              <w:t>次回診察予定日　　　月　　　日（　　　）</w:t>
            </w:r>
          </w:p>
        </w:tc>
      </w:tr>
    </w:tbl>
    <w:p>
      <w:pPr>
        <w:pStyle w:val="0"/>
        <w:spacing w:before="120" w:beforeLines="0" w:beforeAutospacing="0" w:line="240" w:lineRule="atLeast"/>
        <w:ind w:right="420"/>
        <w:jc w:val="left"/>
      </w:pPr>
      <w:r>
        <w:rPr>
          <w:rFonts w:hint="eastAsia" w:ascii="ＭＳ 明朝" w:hAnsi="ＭＳ 明朝" w:eastAsia="ＭＳ 明朝"/>
          <w:sz w:val="21"/>
        </w:rPr>
        <w:t>※　指宿市宛に状況提供した場合に診療情報提供料（Ⅰ）を算定することができる。（</w:t>
      </w:r>
      <w:r>
        <w:rPr>
          <w:rFonts w:hint="eastAsia" w:ascii="ＭＳ 明朝" w:hAnsi="ＭＳ 明朝" w:eastAsia="ＭＳ 明朝"/>
          <w:sz w:val="21"/>
        </w:rPr>
        <w:t>250</w:t>
      </w:r>
      <w:r>
        <w:rPr>
          <w:rFonts w:hint="eastAsia" w:ascii="ＭＳ 明朝" w:hAnsi="ＭＳ 明朝" w:eastAsia="ＭＳ 明朝"/>
          <w:sz w:val="21"/>
        </w:rPr>
        <w:t>点）</w:t>
      </w:r>
    </w:p>
    <w:p>
      <w:pPr>
        <w:pStyle w:val="0"/>
        <w:spacing w:before="120" w:beforeLines="0" w:beforeAutospacing="0" w:line="240" w:lineRule="atLeast"/>
        <w:ind w:right="420"/>
        <w:jc w:val="left"/>
      </w:pPr>
      <w:r>
        <w:rPr>
          <w:rFonts w:hint="eastAsia" w:ascii="ＭＳ 明朝" w:hAnsi="ＭＳ 明朝" w:eastAsia="ＭＳ 明朝"/>
          <w:sz w:val="21"/>
        </w:rPr>
        <w:t>　　患者１名につき月１回に限り算定する。</w:t>
      </w:r>
    </w:p>
    <w:p>
      <w:pPr>
        <w:pStyle w:val="0"/>
        <w:spacing w:before="120" w:beforeLines="0" w:beforeAutospacing="0" w:line="240" w:lineRule="atLeast"/>
        <w:ind w:right="420"/>
        <w:jc w:val="left"/>
      </w:pPr>
      <w:r>
        <w:rPr>
          <w:rFonts w:hint="eastAsia" w:ascii="ＭＳ 明朝" w:hAnsi="ＭＳ 明朝" w:eastAsia="ＭＳ 明朝"/>
          <w:sz w:val="21"/>
        </w:rPr>
        <w:t>※　指宿市長が正本を保管し，実施施設は写しを保管すること。</w:t>
      </w:r>
    </w:p>
    <w:sectPr>
      <w:pgSz w:w="11906" w:h="16838"/>
      <w:pgMar w:top="567" w:right="851" w:bottom="567"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A6E0BCA"/>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427</Words>
  <Characters>428</Characters>
  <Application>JUST Note</Application>
  <Lines>0</Lines>
  <Paragraphs>0</Paragraphs>
  <CharactersWithSpaces>761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指宿市役所</cp:lastModifiedBy>
  <cp:lastPrinted>2017-03-31T15:55:00Z</cp:lastPrinted>
  <dcterms:created xsi:type="dcterms:W3CDTF">2017-07-11T11:33:00Z</dcterms:created>
  <dcterms:modified xsi:type="dcterms:W3CDTF">2023-02-10T05:28:51Z</dcterms:modified>
  <cp:revision>10</cp:revision>
</cp:coreProperties>
</file>