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43" w:rsidRPr="00A32AE1" w:rsidRDefault="009D5B25" w:rsidP="00EA7008">
      <w:pPr>
        <w:jc w:val="center"/>
        <w:rPr>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32AE1">
        <w:rPr>
          <w:rFonts w:hint="eastAsia"/>
          <w:b/>
          <w:color w:val="FF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自立相談支援事業の流れ</w:t>
      </w:r>
    </w:p>
    <w:p w:rsidR="00FA5F73" w:rsidRDefault="00FA5F73"/>
    <w:p w:rsidR="00FA5F73" w:rsidRPr="00EA7008" w:rsidRDefault="00FA5F73" w:rsidP="00EA7008">
      <w:pPr>
        <w:ind w:firstLineChars="100" w:firstLine="210"/>
        <w:rPr>
          <w:color w:val="FFFFFF" w:themeColor="background1"/>
          <w14:textFill>
            <w14:noFill/>
          </w14:textFill>
        </w:rPr>
      </w:pPr>
      <w:r>
        <w:rPr>
          <w:rFonts w:hint="eastAsia"/>
        </w:rPr>
        <w:t>相談者の声を聞きながら、相談者と相談支援員が一緒になって自立のために取り組んでいきます。</w:t>
      </w:r>
    </w:p>
    <w:p w:rsidR="00FA5F73" w:rsidRDefault="00FA5F73"/>
    <w:p w:rsidR="0021686A" w:rsidRDefault="0021686A">
      <w:pPr>
        <w:rPr>
          <w:rFonts w:hint="eastAsia"/>
        </w:rPr>
      </w:pPr>
    </w:p>
    <w:p w:rsidR="00FA5F73" w:rsidRPr="00EA7008" w:rsidRDefault="001C34E7">
      <w:pPr>
        <w:rPr>
          <w:b/>
          <w:sz w:val="28"/>
          <w:szCs w:val="28"/>
        </w:rPr>
      </w:pPr>
      <w:r>
        <w:rPr>
          <w:rFonts w:hint="eastAsia"/>
          <w:b/>
          <w:noProof/>
          <w:sz w:val="44"/>
          <w:szCs w:val="44"/>
        </w:rPr>
        <mc:AlternateContent>
          <mc:Choice Requires="wps">
            <w:drawing>
              <wp:anchor distT="0" distB="0" distL="114300" distR="114300" simplePos="0" relativeHeight="251659264" behindDoc="1" locked="0" layoutInCell="1" allowOverlap="1" wp14:anchorId="2ACF8694" wp14:editId="766AB3BA">
                <wp:simplePos x="0" y="0"/>
                <wp:positionH relativeFrom="margin">
                  <wp:align>right</wp:align>
                </wp:positionH>
                <wp:positionV relativeFrom="paragraph">
                  <wp:posOffset>9525</wp:posOffset>
                </wp:positionV>
                <wp:extent cx="6619875" cy="1057275"/>
                <wp:effectExtent l="0" t="0" r="9525" b="9525"/>
                <wp:wrapNone/>
                <wp:docPr id="1" name="角丸四角形 1"/>
                <wp:cNvGraphicFramePr/>
                <a:graphic xmlns:a="http://schemas.openxmlformats.org/drawingml/2006/main">
                  <a:graphicData uri="http://schemas.microsoft.com/office/word/2010/wordprocessingShape">
                    <wps:wsp>
                      <wps:cNvSpPr/>
                      <wps:spPr>
                        <a:xfrm>
                          <a:off x="0" y="0"/>
                          <a:ext cx="6619875" cy="1057275"/>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26EA1" id="角丸四角形 1" o:spid="_x0000_s1026" style="position:absolute;left:0;text-align:left;margin-left:470.05pt;margin-top:.75pt;width:521.25pt;height:83.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" fillcolor="#f7fafd [180]" stroked="f" strokeweight="1pt">
                <v:fill color2="#cde0f2 [980]" colors="0 #f7fafd;48497f #b5d2ec;54395f #b5d2ec;1 #cee1f2" focus="100%" type="gradient"/>
                <v:stroke joinstyle="miter"/>
                <w10:wrap anchorx="margin"/>
              </v:roundrect>
            </w:pict>
          </mc:Fallback>
        </mc:AlternateContent>
      </w:r>
      <w:r w:rsidR="00FA5F73" w:rsidRPr="00EA7008">
        <w:rPr>
          <w:rFonts w:hint="eastAsia"/>
          <w:b/>
          <w:sz w:val="44"/>
          <w:szCs w:val="44"/>
        </w:rPr>
        <w:t>１</w:t>
      </w:r>
      <w:r w:rsidR="00EA7008">
        <w:rPr>
          <w:rFonts w:hint="eastAsia"/>
          <w:b/>
          <w:sz w:val="44"/>
          <w:szCs w:val="44"/>
        </w:rPr>
        <w:t xml:space="preserve">　</w:t>
      </w:r>
      <w:r w:rsidR="00FA5F73" w:rsidRPr="00EA7008">
        <w:rPr>
          <w:rFonts w:hint="eastAsia"/>
          <w:b/>
          <w:sz w:val="28"/>
          <w:szCs w:val="28"/>
        </w:rPr>
        <w:t>まず、困っていること・気になっていることを話してください</w:t>
      </w:r>
    </w:p>
    <w:p w:rsidR="00FA5F73" w:rsidRDefault="00FA5F73" w:rsidP="00EA7008">
      <w:pPr>
        <w:ind w:firstLineChars="100" w:firstLine="210"/>
      </w:pPr>
      <w:r>
        <w:rPr>
          <w:rFonts w:hint="eastAsia"/>
        </w:rPr>
        <w:t>◆来庁または電話でご相談ください。（来庁が難しい場合はまず電話でご連絡ください）</w:t>
      </w:r>
    </w:p>
    <w:p w:rsidR="00FA5F73" w:rsidRDefault="00FA5F73" w:rsidP="00EA7008">
      <w:pPr>
        <w:ind w:firstLineChars="100" w:firstLine="210"/>
      </w:pPr>
      <w:r>
        <w:rPr>
          <w:rFonts w:hint="eastAsia"/>
        </w:rPr>
        <w:t>◆就労や家庭、心身の問題など抱えている問題を相談員が広くうかがいます。</w:t>
      </w:r>
    </w:p>
    <w:p w:rsidR="00FA5F73" w:rsidRDefault="00964520">
      <w:r>
        <w:rPr>
          <w:rFonts w:hint="eastAsia"/>
          <w:noProof/>
        </w:rPr>
        <mc:AlternateContent>
          <mc:Choice Requires="wps">
            <w:drawing>
              <wp:anchor distT="0" distB="0" distL="114300" distR="114300" simplePos="0" relativeHeight="251670528" behindDoc="0" locked="0" layoutInCell="1" allowOverlap="1" wp14:anchorId="02D91E48" wp14:editId="5E6B5133">
                <wp:simplePos x="0" y="0"/>
                <wp:positionH relativeFrom="margin">
                  <wp:align>center</wp:align>
                </wp:positionH>
                <wp:positionV relativeFrom="paragraph">
                  <wp:posOffset>19050</wp:posOffset>
                </wp:positionV>
                <wp:extent cx="857250" cy="533400"/>
                <wp:effectExtent l="38100" t="0" r="19050" b="38100"/>
                <wp:wrapNone/>
                <wp:docPr id="7" name="下矢印 7"/>
                <wp:cNvGraphicFramePr/>
                <a:graphic xmlns:a="http://schemas.openxmlformats.org/drawingml/2006/main">
                  <a:graphicData uri="http://schemas.microsoft.com/office/word/2010/wordprocessingShape">
                    <wps:wsp>
                      <wps:cNvSpPr/>
                      <wps:spPr>
                        <a:xfrm>
                          <a:off x="0" y="0"/>
                          <a:ext cx="857250" cy="533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5EB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0;margin-top:1.5pt;width:67.5pt;height:42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" adj="10800" fillcolor="#5b9bd5 [3204]" strokecolor="#1f4d78 [1604]" strokeweight="1pt">
                <w10:wrap anchorx="margin"/>
              </v:shape>
            </w:pict>
          </mc:Fallback>
        </mc:AlternateContent>
      </w:r>
    </w:p>
    <w:p w:rsidR="0021686A" w:rsidRDefault="0021686A">
      <w:pPr>
        <w:rPr>
          <w:rFonts w:hint="eastAsia"/>
        </w:rPr>
      </w:pPr>
    </w:p>
    <w:p w:rsidR="00FA5F73" w:rsidRPr="00EA7008" w:rsidRDefault="00B6004C">
      <w:pPr>
        <w:rPr>
          <w:b/>
        </w:rPr>
      </w:pPr>
      <w:r>
        <w:rPr>
          <w:rFonts w:hint="eastAsia"/>
          <w:b/>
          <w:noProof/>
          <w:sz w:val="44"/>
          <w:szCs w:val="44"/>
        </w:rPr>
        <mc:AlternateContent>
          <mc:Choice Requires="wps">
            <w:drawing>
              <wp:anchor distT="0" distB="0" distL="114300" distR="114300" simplePos="0" relativeHeight="251661312" behindDoc="1" locked="0" layoutInCell="1" allowOverlap="1" wp14:anchorId="2070445D" wp14:editId="0DFB6EA4">
                <wp:simplePos x="0" y="0"/>
                <wp:positionH relativeFrom="margin">
                  <wp:align>right</wp:align>
                </wp:positionH>
                <wp:positionV relativeFrom="paragraph">
                  <wp:posOffset>9525</wp:posOffset>
                </wp:positionV>
                <wp:extent cx="6638925" cy="1047750"/>
                <wp:effectExtent l="0" t="0" r="9525" b="0"/>
                <wp:wrapNone/>
                <wp:docPr id="2" name="角丸四角形 2"/>
                <wp:cNvGraphicFramePr/>
                <a:graphic xmlns:a="http://schemas.openxmlformats.org/drawingml/2006/main">
                  <a:graphicData uri="http://schemas.microsoft.com/office/word/2010/wordprocessingShape">
                    <wps:wsp>
                      <wps:cNvSpPr/>
                      <wps:spPr>
                        <a:xfrm>
                          <a:off x="0" y="0"/>
                          <a:ext cx="6638925" cy="1047750"/>
                        </a:xfrm>
                        <a:prstGeom prst="roundRect">
                          <a:avLst/>
                        </a:pr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25F1A2" id="角丸四角形 2" o:spid="_x0000_s1026" style="position:absolute;left:0;text-align:left;margin-left:471.55pt;margin-top:.75pt;width:522.75pt;height:8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" fillcolor="#f7fafd" stroked="f" strokeweight="1pt">
                <v:fill color2="#cee1f2" colors="0 #f7fafd;48497f #b5d2ec;54395f #b5d2ec;1 #cee1f2" focus="100%" type="gradient"/>
                <v:stroke joinstyle="miter"/>
                <w10:wrap anchorx="margin"/>
              </v:roundrect>
            </w:pict>
          </mc:Fallback>
        </mc:AlternateContent>
      </w:r>
      <w:r w:rsidR="00FA5F73" w:rsidRPr="00EA7008">
        <w:rPr>
          <w:rFonts w:hint="eastAsia"/>
          <w:b/>
          <w:sz w:val="44"/>
          <w:szCs w:val="44"/>
        </w:rPr>
        <w:t>２</w:t>
      </w:r>
      <w:r w:rsidR="00EA7008">
        <w:rPr>
          <w:rFonts w:hint="eastAsia"/>
          <w:b/>
          <w:sz w:val="44"/>
          <w:szCs w:val="44"/>
        </w:rPr>
        <w:t xml:space="preserve">　　　　</w:t>
      </w:r>
      <w:r w:rsidR="00FA5F73" w:rsidRPr="00EA7008">
        <w:rPr>
          <w:rFonts w:hint="eastAsia"/>
          <w:b/>
          <w:sz w:val="28"/>
          <w:szCs w:val="28"/>
        </w:rPr>
        <w:t>相談内容から適切な対応を判断します</w:t>
      </w:r>
    </w:p>
    <w:p w:rsidR="00FA5F73" w:rsidRDefault="00FA5F73" w:rsidP="001C34E7">
      <w:pPr>
        <w:ind w:firstLineChars="100" w:firstLine="210"/>
      </w:pPr>
      <w:r>
        <w:rPr>
          <w:rFonts w:hint="eastAsia"/>
        </w:rPr>
        <w:t>◆相談内容によって、自立相談支援で対応するか、他の適切な対応機関へつなげるかを判断します。</w:t>
      </w:r>
    </w:p>
    <w:p w:rsidR="00FA5F73" w:rsidRDefault="00FA5F73" w:rsidP="001C34E7">
      <w:pPr>
        <w:ind w:firstLineChars="100" w:firstLine="210"/>
      </w:pPr>
      <w:r>
        <w:rPr>
          <w:rFonts w:hint="eastAsia"/>
        </w:rPr>
        <w:t>◆他の機関へつなげる場合にも同行支援など確実につながるよう支援を行います。</w:t>
      </w:r>
    </w:p>
    <w:p w:rsidR="00FA5F73" w:rsidRDefault="00964520">
      <w:r>
        <w:rPr>
          <w:rFonts w:hint="eastAsia"/>
          <w:noProof/>
        </w:rPr>
        <mc:AlternateContent>
          <mc:Choice Requires="wps">
            <w:drawing>
              <wp:anchor distT="0" distB="0" distL="114300" distR="114300" simplePos="0" relativeHeight="251672576" behindDoc="0" locked="0" layoutInCell="1" allowOverlap="1" wp14:anchorId="05D09E93" wp14:editId="2F602BD2">
                <wp:simplePos x="0" y="0"/>
                <wp:positionH relativeFrom="margin">
                  <wp:posOffset>2905125</wp:posOffset>
                </wp:positionH>
                <wp:positionV relativeFrom="paragraph">
                  <wp:posOffset>28575</wp:posOffset>
                </wp:positionV>
                <wp:extent cx="857250" cy="495300"/>
                <wp:effectExtent l="38100" t="0" r="38100" b="38100"/>
                <wp:wrapNone/>
                <wp:docPr id="8" name="下矢印 8"/>
                <wp:cNvGraphicFramePr/>
                <a:graphic xmlns:a="http://schemas.openxmlformats.org/drawingml/2006/main">
                  <a:graphicData uri="http://schemas.microsoft.com/office/word/2010/wordprocessingShape">
                    <wps:wsp>
                      <wps:cNvSpPr/>
                      <wps:spPr>
                        <a:xfrm>
                          <a:off x="0" y="0"/>
                          <a:ext cx="857250" cy="4953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4DEDC" id="下矢印 8" o:spid="_x0000_s1026" type="#_x0000_t67" style="position:absolute;left:0;text-align:left;margin-left:228.75pt;margin-top:2.25pt;width:67.5pt;height:3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" adj="10800" fillcolor="#5b9bd5" strokecolor="#41719c" strokeweight="1pt">
                <w10:wrap anchorx="margin"/>
              </v:shape>
            </w:pict>
          </mc:Fallback>
        </mc:AlternateContent>
      </w:r>
    </w:p>
    <w:p w:rsidR="0021686A" w:rsidRDefault="0021686A">
      <w:pPr>
        <w:rPr>
          <w:rFonts w:hint="eastAsia"/>
        </w:rPr>
      </w:pPr>
    </w:p>
    <w:p w:rsidR="00FA5F73" w:rsidRPr="00EA7008" w:rsidRDefault="001C34E7">
      <w:pPr>
        <w:rPr>
          <w:b/>
          <w:sz w:val="28"/>
          <w:szCs w:val="28"/>
        </w:rPr>
      </w:pPr>
      <w:r>
        <w:rPr>
          <w:rFonts w:hint="eastAsia"/>
          <w:b/>
          <w:noProof/>
          <w:sz w:val="44"/>
          <w:szCs w:val="44"/>
        </w:rPr>
        <mc:AlternateContent>
          <mc:Choice Requires="wps">
            <w:drawing>
              <wp:anchor distT="0" distB="0" distL="114300" distR="114300" simplePos="0" relativeHeight="251663360" behindDoc="1" locked="0" layoutInCell="1" allowOverlap="1" wp14:anchorId="2CFBA646" wp14:editId="4D268CEB">
                <wp:simplePos x="0" y="0"/>
                <wp:positionH relativeFrom="margin">
                  <wp:align>left</wp:align>
                </wp:positionH>
                <wp:positionV relativeFrom="paragraph">
                  <wp:posOffset>9525</wp:posOffset>
                </wp:positionV>
                <wp:extent cx="6657975" cy="1228725"/>
                <wp:effectExtent l="0" t="0" r="9525" b="9525"/>
                <wp:wrapNone/>
                <wp:docPr id="3" name="角丸四角形 3"/>
                <wp:cNvGraphicFramePr/>
                <a:graphic xmlns:a="http://schemas.openxmlformats.org/drawingml/2006/main">
                  <a:graphicData uri="http://schemas.microsoft.com/office/word/2010/wordprocessingShape">
                    <wps:wsp>
                      <wps:cNvSpPr/>
                      <wps:spPr>
                        <a:xfrm>
                          <a:off x="0" y="0"/>
                          <a:ext cx="6657975" cy="1228725"/>
                        </a:xfrm>
                        <a:prstGeom prst="roundRect">
                          <a:avLst/>
                        </a:pr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059E0" id="角丸四角形 3" o:spid="_x0000_s1026" style="position:absolute;left:0;text-align:left;margin-left:0;margin-top:.75pt;width:524.25pt;height:96.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" fillcolor="#f7fafd" stroked="f" strokeweight="1pt">
                <v:fill color2="#cee1f2" colors="0 #f7fafd;48497f #b5d2ec;54395f #b5d2ec;1 #cee1f2" focus="100%" type="gradient"/>
                <v:stroke joinstyle="miter"/>
                <w10:wrap anchorx="margin"/>
              </v:roundrect>
            </w:pict>
          </mc:Fallback>
        </mc:AlternateContent>
      </w:r>
      <w:r w:rsidR="00FA5F73" w:rsidRPr="00EA7008">
        <w:rPr>
          <w:rFonts w:hint="eastAsia"/>
          <w:b/>
          <w:sz w:val="44"/>
          <w:szCs w:val="44"/>
        </w:rPr>
        <w:t>３</w:t>
      </w:r>
      <w:r w:rsidR="00EA7008">
        <w:rPr>
          <w:rFonts w:hint="eastAsia"/>
          <w:b/>
          <w:sz w:val="44"/>
          <w:szCs w:val="44"/>
        </w:rPr>
        <w:t xml:space="preserve">　</w:t>
      </w:r>
      <w:r w:rsidR="00FA5F73" w:rsidRPr="00EA7008">
        <w:rPr>
          <w:rFonts w:hint="eastAsia"/>
          <w:b/>
          <w:sz w:val="28"/>
          <w:szCs w:val="28"/>
        </w:rPr>
        <w:t>必要な支援が計画的に提供できるように課題を分析します</w:t>
      </w:r>
    </w:p>
    <w:p w:rsidR="00FA5F73" w:rsidRDefault="00FA5F73" w:rsidP="00B6004C">
      <w:pPr>
        <w:ind w:leftChars="100" w:left="420" w:hangingChars="100" w:hanging="210"/>
      </w:pPr>
      <w:r>
        <w:rPr>
          <w:rFonts w:hint="eastAsia"/>
        </w:rPr>
        <w:t>◆相談者本人だけでなく世帯やそれを取り巻く状況、問題の背景などについて、相談支援員と相談者本人が協働で理解を深めます。</w:t>
      </w:r>
    </w:p>
    <w:p w:rsidR="00FA5F73" w:rsidRDefault="00FA5F73" w:rsidP="001C34E7">
      <w:pPr>
        <w:ind w:firstLineChars="100" w:firstLine="210"/>
      </w:pPr>
      <w:r>
        <w:rPr>
          <w:rFonts w:hint="eastAsia"/>
        </w:rPr>
        <w:t>◆相談者の抱えているさまざまな課題を包括的に把握して、分析・評価し、解決のための支援を探ります。</w:t>
      </w:r>
    </w:p>
    <w:p w:rsidR="00FA5F73" w:rsidRDefault="00964520" w:rsidP="00964520">
      <w:pPr>
        <w:jc w:val="center"/>
      </w:pPr>
      <w:r>
        <w:rPr>
          <w:rFonts w:hint="eastAsia"/>
          <w:noProof/>
        </w:rPr>
        <mc:AlternateContent>
          <mc:Choice Requires="wps">
            <w:drawing>
              <wp:anchor distT="0" distB="0" distL="114300" distR="114300" simplePos="0" relativeHeight="251674624" behindDoc="0" locked="0" layoutInCell="1" allowOverlap="1" wp14:anchorId="447B8E9D" wp14:editId="531AF453">
                <wp:simplePos x="0" y="0"/>
                <wp:positionH relativeFrom="margin">
                  <wp:align>center</wp:align>
                </wp:positionH>
                <wp:positionV relativeFrom="paragraph">
                  <wp:posOffset>9525</wp:posOffset>
                </wp:positionV>
                <wp:extent cx="857250" cy="514350"/>
                <wp:effectExtent l="38100" t="0" r="38100" b="38100"/>
                <wp:wrapNone/>
                <wp:docPr id="9" name="下矢印 9"/>
                <wp:cNvGraphicFramePr/>
                <a:graphic xmlns:a="http://schemas.openxmlformats.org/drawingml/2006/main">
                  <a:graphicData uri="http://schemas.microsoft.com/office/word/2010/wordprocessingShape">
                    <wps:wsp>
                      <wps:cNvSpPr/>
                      <wps:spPr>
                        <a:xfrm>
                          <a:off x="0" y="0"/>
                          <a:ext cx="857250" cy="5143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83202" id="下矢印 9" o:spid="_x0000_s1026" type="#_x0000_t67" style="position:absolute;left:0;text-align:left;margin-left:0;margin-top:.75pt;width:67.5pt;height:40.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" adj="10800" fillcolor="#5b9bd5" strokecolor="#41719c" strokeweight="1pt">
                <w10:wrap anchorx="margin"/>
              </v:shape>
            </w:pict>
          </mc:Fallback>
        </mc:AlternateContent>
      </w:r>
    </w:p>
    <w:p w:rsidR="0021686A" w:rsidRDefault="0021686A">
      <w:pPr>
        <w:rPr>
          <w:rFonts w:hint="eastAsia"/>
        </w:rPr>
      </w:pPr>
    </w:p>
    <w:p w:rsidR="00FA5F73" w:rsidRPr="00EA7008" w:rsidRDefault="00B6004C">
      <w:pPr>
        <w:rPr>
          <w:b/>
          <w:sz w:val="28"/>
          <w:szCs w:val="28"/>
        </w:rPr>
      </w:pPr>
      <w:r>
        <w:rPr>
          <w:rFonts w:hint="eastAsia"/>
          <w:b/>
          <w:noProof/>
          <w:sz w:val="44"/>
          <w:szCs w:val="44"/>
        </w:rPr>
        <mc:AlternateContent>
          <mc:Choice Requires="wps">
            <w:drawing>
              <wp:anchor distT="0" distB="0" distL="114300" distR="114300" simplePos="0" relativeHeight="251665408" behindDoc="1" locked="0" layoutInCell="1" allowOverlap="1" wp14:anchorId="0E4A0C7F" wp14:editId="49CE24E0">
                <wp:simplePos x="0" y="0"/>
                <wp:positionH relativeFrom="margin">
                  <wp:align>left</wp:align>
                </wp:positionH>
                <wp:positionV relativeFrom="paragraph">
                  <wp:posOffset>9525</wp:posOffset>
                </wp:positionV>
                <wp:extent cx="6657975" cy="1685925"/>
                <wp:effectExtent l="0" t="0" r="9525" b="9525"/>
                <wp:wrapNone/>
                <wp:docPr id="4" name="角丸四角形 4"/>
                <wp:cNvGraphicFramePr/>
                <a:graphic xmlns:a="http://schemas.openxmlformats.org/drawingml/2006/main">
                  <a:graphicData uri="http://schemas.microsoft.com/office/word/2010/wordprocessingShape">
                    <wps:wsp>
                      <wps:cNvSpPr/>
                      <wps:spPr>
                        <a:xfrm>
                          <a:off x="0" y="0"/>
                          <a:ext cx="6657975" cy="1685925"/>
                        </a:xfrm>
                        <a:prstGeom prst="roundRect">
                          <a:avLst/>
                        </a:pr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51965" id="角丸四角形 4" o:spid="_x0000_s1026" style="position:absolute;left:0;text-align:left;margin-left:0;margin-top:.75pt;width:524.25pt;height:132.7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" fillcolor="#f7fafd" stroked="f" strokeweight="1pt">
                <v:fill color2="#cee1f2" colors="0 #f7fafd;48497f #b5d2ec;54395f #b5d2ec;1 #cee1f2" focus="100%" type="gradient"/>
                <v:stroke joinstyle="miter"/>
                <w10:wrap anchorx="margin"/>
              </v:roundrect>
            </w:pict>
          </mc:Fallback>
        </mc:AlternateContent>
      </w:r>
      <w:r w:rsidR="00FA5F73" w:rsidRPr="00EA7008">
        <w:rPr>
          <w:rFonts w:hint="eastAsia"/>
          <w:b/>
          <w:sz w:val="44"/>
          <w:szCs w:val="44"/>
        </w:rPr>
        <w:t>４</w:t>
      </w:r>
      <w:r w:rsidR="00EA7008">
        <w:rPr>
          <w:rFonts w:hint="eastAsia"/>
          <w:b/>
          <w:sz w:val="44"/>
          <w:szCs w:val="44"/>
        </w:rPr>
        <w:t xml:space="preserve">　　　　</w:t>
      </w:r>
      <w:r w:rsidR="00FA5F73" w:rsidRPr="00EA7008">
        <w:rPr>
          <w:rFonts w:hint="eastAsia"/>
          <w:b/>
          <w:sz w:val="28"/>
          <w:szCs w:val="28"/>
        </w:rPr>
        <w:t>相談者と一緒に自立への計画を立てます</w:t>
      </w:r>
    </w:p>
    <w:p w:rsidR="00FA5F73" w:rsidRDefault="00FA5F73" w:rsidP="00B6004C">
      <w:pPr>
        <w:ind w:leftChars="100" w:left="420" w:hangingChars="100" w:hanging="210"/>
      </w:pPr>
      <w:r>
        <w:rPr>
          <w:rFonts w:hint="eastAsia"/>
        </w:rPr>
        <w:t>◆相談者の希望を尊重しながら、必要な支援が計画的に行われるように自立に向けたプラン（自立支援計画）案を策定します。</w:t>
      </w:r>
    </w:p>
    <w:p w:rsidR="00FA5F73" w:rsidRDefault="00FA5F73" w:rsidP="001C34E7">
      <w:pPr>
        <w:ind w:firstLineChars="100" w:firstLine="210"/>
      </w:pPr>
      <w:r>
        <w:rPr>
          <w:rFonts w:hint="eastAsia"/>
        </w:rPr>
        <w:t>◆プラン案の作成は相談支援員だけでなく、相談者本人と一緒に作成します。</w:t>
      </w:r>
    </w:p>
    <w:p w:rsidR="00FA5F73" w:rsidRDefault="00FA5F73" w:rsidP="00B6004C">
      <w:pPr>
        <w:ind w:leftChars="100" w:left="420" w:hangingChars="100" w:hanging="210"/>
      </w:pPr>
      <w:r>
        <w:rPr>
          <w:rFonts w:hint="eastAsia"/>
        </w:rPr>
        <w:t>◆相談者本人と相談支援相談員が協働で作成したプラン案について、適切かどうか</w:t>
      </w:r>
      <w:r w:rsidR="000A41A8">
        <w:rPr>
          <w:rFonts w:hint="eastAsia"/>
        </w:rPr>
        <w:t>を支援調整会議で協議し、最終的にどのような支援を行うかを決定します。</w:t>
      </w:r>
    </w:p>
    <w:p w:rsidR="000A41A8" w:rsidRDefault="00964520">
      <w:r>
        <w:rPr>
          <w:rFonts w:hint="eastAsia"/>
          <w:noProof/>
        </w:rPr>
        <mc:AlternateContent>
          <mc:Choice Requires="wps">
            <w:drawing>
              <wp:anchor distT="0" distB="0" distL="114300" distR="114300" simplePos="0" relativeHeight="251676672" behindDoc="0" locked="0" layoutInCell="1" allowOverlap="1" wp14:anchorId="6D1D8CD8" wp14:editId="21B12133">
                <wp:simplePos x="0" y="0"/>
                <wp:positionH relativeFrom="margin">
                  <wp:posOffset>2905125</wp:posOffset>
                </wp:positionH>
                <wp:positionV relativeFrom="paragraph">
                  <wp:posOffset>19050</wp:posOffset>
                </wp:positionV>
                <wp:extent cx="857250" cy="476250"/>
                <wp:effectExtent l="38100" t="0" r="19050" b="38100"/>
                <wp:wrapNone/>
                <wp:docPr id="10" name="下矢印 10"/>
                <wp:cNvGraphicFramePr/>
                <a:graphic xmlns:a="http://schemas.openxmlformats.org/drawingml/2006/main">
                  <a:graphicData uri="http://schemas.microsoft.com/office/word/2010/wordprocessingShape">
                    <wps:wsp>
                      <wps:cNvSpPr/>
                      <wps:spPr>
                        <a:xfrm>
                          <a:off x="0" y="0"/>
                          <a:ext cx="857250" cy="476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888ED" id="下矢印 10" o:spid="_x0000_s1026" type="#_x0000_t67" style="position:absolute;left:0;text-align:left;margin-left:228.75pt;margin-top:1.5pt;width:67.5pt;height: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" adj="10800" fillcolor="#5b9bd5" strokecolor="#41719c" strokeweight="1pt">
                <w10:wrap anchorx="margin"/>
              </v:shape>
            </w:pict>
          </mc:Fallback>
        </mc:AlternateContent>
      </w:r>
    </w:p>
    <w:p w:rsidR="0021686A" w:rsidRDefault="00B6004C">
      <w:pPr>
        <w:rPr>
          <w:rFonts w:hint="eastAsia"/>
        </w:rPr>
      </w:pPr>
      <w:bookmarkStart w:id="0" w:name="_GoBack"/>
      <w:r>
        <w:rPr>
          <w:rFonts w:hint="eastAsia"/>
          <w:b/>
          <w:noProof/>
          <w:sz w:val="44"/>
          <w:szCs w:val="44"/>
        </w:rPr>
        <mc:AlternateContent>
          <mc:Choice Requires="wps">
            <w:drawing>
              <wp:anchor distT="0" distB="0" distL="114300" distR="114300" simplePos="0" relativeHeight="251667456" behindDoc="1" locked="0" layoutInCell="1" allowOverlap="1" wp14:anchorId="6D29A5E8" wp14:editId="71CEAFDC">
                <wp:simplePos x="0" y="0"/>
                <wp:positionH relativeFrom="margin">
                  <wp:align>right</wp:align>
                </wp:positionH>
                <wp:positionV relativeFrom="paragraph">
                  <wp:posOffset>228601</wp:posOffset>
                </wp:positionV>
                <wp:extent cx="6638925" cy="1257300"/>
                <wp:effectExtent l="0" t="0" r="9525" b="0"/>
                <wp:wrapNone/>
                <wp:docPr id="5" name="角丸四角形 5"/>
                <wp:cNvGraphicFramePr/>
                <a:graphic xmlns:a="http://schemas.openxmlformats.org/drawingml/2006/main">
                  <a:graphicData uri="http://schemas.microsoft.com/office/word/2010/wordprocessingShape">
                    <wps:wsp>
                      <wps:cNvSpPr/>
                      <wps:spPr>
                        <a:xfrm>
                          <a:off x="0" y="0"/>
                          <a:ext cx="6638925" cy="1257300"/>
                        </a:xfrm>
                        <a:prstGeom prst="roundRect">
                          <a:avLst/>
                        </a:prstGeom>
                        <a:gradFill>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30000"/>
                                <a:lumOff val="7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FEDF3" id="角丸四角形 5" o:spid="_x0000_s1026" style="position:absolute;left:0;text-align:left;margin-left:471.55pt;margin-top:18pt;width:522.75pt;height:99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" fillcolor="#f7fafd" stroked="f" strokeweight="1pt">
                <v:fill color2="#cee1f2" colors="0 #f7fafd;48497f #b5d2ec;54395f #b5d2ec;1 #cee1f2" focus="100%" type="gradient"/>
                <v:stroke joinstyle="miter"/>
                <w10:wrap anchorx="margin"/>
              </v:roundrect>
            </w:pict>
          </mc:Fallback>
        </mc:AlternateContent>
      </w:r>
      <w:bookmarkEnd w:id="0"/>
    </w:p>
    <w:p w:rsidR="000A41A8" w:rsidRPr="00EA7008" w:rsidRDefault="000A41A8">
      <w:pPr>
        <w:rPr>
          <w:b/>
          <w:sz w:val="28"/>
          <w:szCs w:val="28"/>
        </w:rPr>
      </w:pPr>
      <w:r w:rsidRPr="00EA7008">
        <w:rPr>
          <w:rFonts w:hint="eastAsia"/>
          <w:b/>
          <w:sz w:val="44"/>
          <w:szCs w:val="44"/>
        </w:rPr>
        <w:t>５</w:t>
      </w:r>
      <w:r w:rsidR="00EA7008">
        <w:rPr>
          <w:rFonts w:hint="eastAsia"/>
          <w:b/>
          <w:sz w:val="44"/>
          <w:szCs w:val="44"/>
        </w:rPr>
        <w:t xml:space="preserve">　　　　</w:t>
      </w:r>
      <w:r w:rsidRPr="00EA7008">
        <w:rPr>
          <w:rFonts w:hint="eastAsia"/>
          <w:b/>
          <w:sz w:val="28"/>
          <w:szCs w:val="28"/>
        </w:rPr>
        <w:t>自立への目標に一緒に取り組みます</w:t>
      </w:r>
    </w:p>
    <w:p w:rsidR="000A41A8" w:rsidRDefault="000A41A8" w:rsidP="001C34E7">
      <w:pPr>
        <w:ind w:firstLineChars="100" w:firstLine="210"/>
      </w:pPr>
      <w:r>
        <w:rPr>
          <w:rFonts w:hint="eastAsia"/>
        </w:rPr>
        <w:t>◆決定したプランにもとづいて支援サービスが提供されます。</w:t>
      </w:r>
    </w:p>
    <w:p w:rsidR="000A41A8" w:rsidRDefault="000A41A8" w:rsidP="001C34E7">
      <w:pPr>
        <w:ind w:firstLineChars="100" w:firstLine="210"/>
      </w:pPr>
      <w:r>
        <w:rPr>
          <w:rFonts w:hint="eastAsia"/>
        </w:rPr>
        <w:t>◆相談者の必要に応じた支援が提供できるように、地域のさまざまな関係機関が連携して支援を提供します。</w:t>
      </w:r>
    </w:p>
    <w:p w:rsidR="000A41A8" w:rsidRDefault="00964520" w:rsidP="001C34E7">
      <w:pPr>
        <w:ind w:firstLineChars="100" w:firstLine="210"/>
      </w:pPr>
      <w:r>
        <w:rPr>
          <w:rFonts w:hint="eastAsia"/>
          <w:noProof/>
        </w:rPr>
        <mc:AlternateContent>
          <mc:Choice Requires="wps">
            <w:drawing>
              <wp:anchor distT="0" distB="0" distL="114300" distR="114300" simplePos="0" relativeHeight="251678720" behindDoc="0" locked="0" layoutInCell="1" allowOverlap="1" wp14:anchorId="3322FB31" wp14:editId="600B5121">
                <wp:simplePos x="0" y="0"/>
                <wp:positionH relativeFrom="margin">
                  <wp:align>center</wp:align>
                </wp:positionH>
                <wp:positionV relativeFrom="paragraph">
                  <wp:posOffset>228600</wp:posOffset>
                </wp:positionV>
                <wp:extent cx="857250" cy="476250"/>
                <wp:effectExtent l="38100" t="0" r="19050" b="38100"/>
                <wp:wrapNone/>
                <wp:docPr id="11" name="下矢印 11"/>
                <wp:cNvGraphicFramePr/>
                <a:graphic xmlns:a="http://schemas.openxmlformats.org/drawingml/2006/main">
                  <a:graphicData uri="http://schemas.microsoft.com/office/word/2010/wordprocessingShape">
                    <wps:wsp>
                      <wps:cNvSpPr/>
                      <wps:spPr>
                        <a:xfrm>
                          <a:off x="0" y="0"/>
                          <a:ext cx="857250" cy="476250"/>
                        </a:xfrm>
                        <a:prstGeom prst="downArrow">
                          <a:avLst/>
                        </a:prstGeom>
                        <a:solidFill>
                          <a:schemeClr val="accent2">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D6C44" id="下矢印 11" o:spid="_x0000_s1026" type="#_x0000_t67" style="position:absolute;left:0;text-align:left;margin-left:0;margin-top:18pt;width:67.5pt;height:37.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" adj="10800" fillcolor="#f7caac [1301]" strokecolor="#41719c" strokeweight="1pt">
                <w10:wrap anchorx="margin"/>
              </v:shape>
            </w:pict>
          </mc:Fallback>
        </mc:AlternateContent>
      </w:r>
      <w:r w:rsidR="000A41A8">
        <w:rPr>
          <w:rFonts w:hint="eastAsia"/>
        </w:rPr>
        <w:t>◆目標に向けて支援が行われているかを定期的に把握し、必要に応じて調整を行います。</w:t>
      </w:r>
    </w:p>
    <w:p w:rsidR="000A41A8" w:rsidRDefault="000A41A8"/>
    <w:p w:rsidR="00EA7008" w:rsidRDefault="00EA7008">
      <w:pPr>
        <w:rPr>
          <w:rFonts w:hint="eastAsia"/>
        </w:rPr>
      </w:pPr>
    </w:p>
    <w:p w:rsidR="000A41A8" w:rsidRPr="00EA7008" w:rsidRDefault="001C34E7" w:rsidP="00EA7008">
      <w:pPr>
        <w:jc w:val="center"/>
        <w:rPr>
          <w:b/>
          <w:sz w:val="28"/>
          <w:szCs w:val="28"/>
        </w:rPr>
      </w:pPr>
      <w:r>
        <w:rPr>
          <w:rFonts w:hint="eastAsia"/>
          <w:b/>
          <w:noProof/>
          <w:sz w:val="44"/>
          <w:szCs w:val="44"/>
        </w:rPr>
        <mc:AlternateContent>
          <mc:Choice Requires="wps">
            <w:drawing>
              <wp:anchor distT="0" distB="0" distL="114300" distR="114300" simplePos="0" relativeHeight="251669504" behindDoc="1" locked="0" layoutInCell="1" allowOverlap="1" wp14:anchorId="521AF5DB" wp14:editId="6F56BB4E">
                <wp:simplePos x="0" y="0"/>
                <wp:positionH relativeFrom="margin">
                  <wp:align>right</wp:align>
                </wp:positionH>
                <wp:positionV relativeFrom="paragraph">
                  <wp:posOffset>19050</wp:posOffset>
                </wp:positionV>
                <wp:extent cx="6619875" cy="409575"/>
                <wp:effectExtent l="0" t="0" r="9525" b="9525"/>
                <wp:wrapNone/>
                <wp:docPr id="6" name="角丸四角形 6"/>
                <wp:cNvGraphicFramePr/>
                <a:graphic xmlns:a="http://schemas.openxmlformats.org/drawingml/2006/main">
                  <a:graphicData uri="http://schemas.microsoft.com/office/word/2010/wordprocessingShape">
                    <wps:wsp>
                      <wps:cNvSpPr/>
                      <wps:spPr>
                        <a:xfrm>
                          <a:off x="0" y="0"/>
                          <a:ext cx="6619875" cy="409575"/>
                        </a:xfrm>
                        <a:prstGeom prst="round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62F185" id="角丸四角形 6" o:spid="_x0000_s1026" style="position:absolute;left:0;text-align:left;margin-left:470.05pt;margin-top:1.5pt;width:521.25pt;height:32.2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" fillcolor="#fef8f5 [181]" stroked="f" strokeweight="1pt">
                <v:fill color2="#f9d8c1 [981]" rotate="t" colors="0 #fef8f5;48497f #f7c4a2;54395f #f7c4a2;1 #fad8c1" focus="100%" type="gradient"/>
                <v:stroke joinstyle="miter"/>
                <w10:wrap anchorx="margin"/>
              </v:roundrect>
            </w:pict>
          </mc:Fallback>
        </mc:AlternateContent>
      </w:r>
      <w:r w:rsidR="009D5B25" w:rsidRPr="00EA7008">
        <w:rPr>
          <w:rFonts w:hint="eastAsia"/>
          <w:b/>
          <w:sz w:val="28"/>
          <w:szCs w:val="28"/>
        </w:rPr>
        <w:t>終結　（</w:t>
      </w:r>
      <w:r w:rsidR="000A41A8" w:rsidRPr="00EA7008">
        <w:rPr>
          <w:rFonts w:hint="eastAsia"/>
          <w:b/>
          <w:sz w:val="28"/>
          <w:szCs w:val="28"/>
        </w:rPr>
        <w:t>自立した生活を達成</w:t>
      </w:r>
      <w:r w:rsidR="009D5B25" w:rsidRPr="00EA7008">
        <w:rPr>
          <w:rFonts w:hint="eastAsia"/>
          <w:b/>
          <w:sz w:val="28"/>
          <w:szCs w:val="28"/>
        </w:rPr>
        <w:t>など）</w:t>
      </w:r>
    </w:p>
    <w:sectPr w:rsidR="000A41A8" w:rsidRPr="00EA7008" w:rsidSect="0021686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FC2" w:rsidRDefault="00DA3FC2" w:rsidP="0021686A">
      <w:r>
        <w:separator/>
      </w:r>
    </w:p>
  </w:endnote>
  <w:endnote w:type="continuationSeparator" w:id="0">
    <w:p w:rsidR="00DA3FC2" w:rsidRDefault="00DA3FC2" w:rsidP="0021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FC2" w:rsidRDefault="00DA3FC2" w:rsidP="0021686A">
      <w:r>
        <w:separator/>
      </w:r>
    </w:p>
  </w:footnote>
  <w:footnote w:type="continuationSeparator" w:id="0">
    <w:p w:rsidR="00DA3FC2" w:rsidRDefault="00DA3FC2" w:rsidP="0021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43"/>
    <w:rsid w:val="000A41A8"/>
    <w:rsid w:val="00175BAC"/>
    <w:rsid w:val="001C34E7"/>
    <w:rsid w:val="00204043"/>
    <w:rsid w:val="0021686A"/>
    <w:rsid w:val="00921BB3"/>
    <w:rsid w:val="009360DD"/>
    <w:rsid w:val="00964520"/>
    <w:rsid w:val="009D5B25"/>
    <w:rsid w:val="00A32AE1"/>
    <w:rsid w:val="00AB05E0"/>
    <w:rsid w:val="00B6004C"/>
    <w:rsid w:val="00DA3FC2"/>
    <w:rsid w:val="00DB6223"/>
    <w:rsid w:val="00EA7008"/>
    <w:rsid w:val="00FA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DF50850-B5E6-44B5-B8F4-66A328B5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86A"/>
    <w:pPr>
      <w:tabs>
        <w:tab w:val="center" w:pos="4252"/>
        <w:tab w:val="right" w:pos="8504"/>
      </w:tabs>
      <w:snapToGrid w:val="0"/>
    </w:pPr>
  </w:style>
  <w:style w:type="character" w:customStyle="1" w:styleId="a4">
    <w:name w:val="ヘッダー (文字)"/>
    <w:basedOn w:val="a0"/>
    <w:link w:val="a3"/>
    <w:uiPriority w:val="99"/>
    <w:rsid w:val="0021686A"/>
  </w:style>
  <w:style w:type="paragraph" w:styleId="a5">
    <w:name w:val="footer"/>
    <w:basedOn w:val="a"/>
    <w:link w:val="a6"/>
    <w:uiPriority w:val="99"/>
    <w:unhideWhenUsed/>
    <w:rsid w:val="0021686A"/>
    <w:pPr>
      <w:tabs>
        <w:tab w:val="center" w:pos="4252"/>
        <w:tab w:val="right" w:pos="8504"/>
      </w:tabs>
      <w:snapToGrid w:val="0"/>
    </w:pPr>
  </w:style>
  <w:style w:type="character" w:customStyle="1" w:styleId="a6">
    <w:name w:val="フッター (文字)"/>
    <w:basedOn w:val="a0"/>
    <w:link w:val="a5"/>
    <w:uiPriority w:val="99"/>
    <w:rsid w:val="00216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C4DC-DA5D-4997-B9A9-538D39240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IB2015061</dc:creator>
  <cp:keywords/>
  <dc:description/>
  <cp:lastModifiedBy>IB2015061</cp:lastModifiedBy>
  <cp:revision>12</cp:revision>
  <dcterms:created xsi:type="dcterms:W3CDTF">2015-02-13T08:07:00Z</dcterms:created>
  <dcterms:modified xsi:type="dcterms:W3CDTF">2015-02-16T02:48:00Z</dcterms:modified>
</cp:coreProperties>
</file>