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E6A03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</w:pP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第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>1</w:t>
      </w:r>
      <w:r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1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号様式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>（第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12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>条関係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）</w:t>
      </w:r>
    </w:p>
    <w:p w14:paraId="13E5E017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jc w:val="right"/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</w:pPr>
      <w:bookmarkStart w:id="0" w:name="_Hlk482800959"/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第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 xml:space="preserve">　　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　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 xml:space="preserve">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号</w:t>
      </w:r>
    </w:p>
    <w:p w14:paraId="74D29484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jc w:val="right"/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 xml:space="preserve">　年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 xml:space="preserve">　月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 xml:space="preserve">　日</w:t>
      </w:r>
    </w:p>
    <w:p w14:paraId="4D9874B4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CN"/>
        </w:rPr>
        <w:t xml:space="preserve">　　　　　　　　　　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  <w:t>様</w:t>
      </w:r>
    </w:p>
    <w:p w14:paraId="6CC1F4D4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CN"/>
        </w:rPr>
      </w:pPr>
    </w:p>
    <w:p w14:paraId="67DA683E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jc w:val="right"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指宿市長　　　　　　　　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bdr w:val="single" w:sz="4" w:space="0" w:color="auto"/>
          <w:lang w:eastAsia="zh-TW"/>
        </w:rPr>
        <w:t>印</w:t>
      </w:r>
    </w:p>
    <w:p w14:paraId="40DDFCD9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1F39E102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jc w:val="center"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指宿市外国人観光客受入体制整備費助成事業補助金交付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確定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通知書</w:t>
      </w:r>
    </w:p>
    <w:p w14:paraId="0A79CAD8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7D676E06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Chars="-3" w:right="-7" w:firstLineChars="100" w:firstLine="240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　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年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月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日付け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第　　号で決定通知をした　　　年度指宿市外国人観光客受入体制整備費助成事業補助金</w:t>
      </w:r>
      <w:r w:rsidRPr="00AF239C">
        <w:rPr>
          <w:rFonts w:asciiTheme="minorEastAsia" w:eastAsiaTheme="minorEastAsia" w:hAnsiTheme="minorEastAsia"/>
          <w:color w:val="000000" w:themeColor="text1"/>
          <w:szCs w:val="24"/>
        </w:rPr>
        <w:t>については，下記のとおり補助金等の額を確定したので通知します。</w:t>
      </w:r>
    </w:p>
    <w:p w14:paraId="03F4C6CF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607B9298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jc w:val="center"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記</w:t>
      </w:r>
    </w:p>
    <w:p w14:paraId="7FB3AF2D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2B544902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１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交付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>確定</w:t>
      </w:r>
      <w:r w:rsidRPr="00AF239C"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  <w:t>額</w:t>
      </w:r>
      <w:r w:rsidRPr="00AF239C">
        <w:rPr>
          <w:rFonts w:asciiTheme="minorEastAsia" w:eastAsiaTheme="minorEastAsia" w:hAnsiTheme="minorEastAsia" w:hint="eastAsia"/>
          <w:color w:val="000000" w:themeColor="text1"/>
          <w:szCs w:val="24"/>
          <w:lang w:eastAsia="zh-TW"/>
        </w:rPr>
        <w:t xml:space="preserve">　　　　　　金　　　　　　　　　　円</w:t>
      </w:r>
    </w:p>
    <w:p w14:paraId="5B81AEB6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191865EB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580AAE21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bookmarkEnd w:id="0"/>
    <w:p w14:paraId="2CC705F3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6A3C0C93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1CBB4051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569F1FE4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31975E12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1700B621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1157BE72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6E31E691" w14:textId="77777777" w:rsidR="002222C3" w:rsidRPr="00AF239C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Theme="minorEastAsia" w:hAnsiTheme="minorEastAsia"/>
          <w:color w:val="000000" w:themeColor="text1"/>
          <w:szCs w:val="24"/>
          <w:lang w:eastAsia="zh-TW"/>
        </w:rPr>
      </w:pPr>
    </w:p>
    <w:p w14:paraId="0B6729A3" w14:textId="77777777" w:rsidR="002222C3" w:rsidRDefault="002222C3" w:rsidP="002222C3">
      <w:pPr>
        <w:overflowPunct w:val="0"/>
        <w:autoSpaceDE w:val="0"/>
        <w:autoSpaceDN w:val="0"/>
        <w:adjustRightInd w:val="0"/>
        <w:snapToGrid w:val="0"/>
        <w:spacing w:after="0" w:line="466" w:lineRule="exact"/>
        <w:ind w:left="0" w:right="0" w:firstLine="0"/>
        <w:contextualSpacing/>
        <w:rPr>
          <w:rFonts w:asciiTheme="minorEastAsia" w:eastAsia="SimSun" w:hAnsiTheme="minorEastAsia"/>
          <w:color w:val="000000" w:themeColor="text1"/>
          <w:szCs w:val="24"/>
          <w:lang w:eastAsia="zh-CN"/>
        </w:rPr>
      </w:pPr>
    </w:p>
    <w:sectPr w:rsidR="002222C3" w:rsidSect="00B77FC6">
      <w:headerReference w:type="even" r:id="rId8"/>
      <w:headerReference w:type="firs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1F110" w14:textId="77777777" w:rsidR="007B7460" w:rsidRDefault="007B7460">
      <w:pPr>
        <w:spacing w:after="0" w:line="240" w:lineRule="auto"/>
      </w:pPr>
      <w:r>
        <w:separator/>
      </w:r>
    </w:p>
  </w:endnote>
  <w:endnote w:type="continuationSeparator" w:id="0">
    <w:p w14:paraId="4A8D368E" w14:textId="77777777" w:rsidR="007B7460" w:rsidRDefault="007B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S平成明朝W3[JISX0213:2004]">
    <w:altName w:val="ＭＳ 明朝"/>
    <w:charset w:val="80"/>
    <w:family w:val="roman"/>
    <w:pitch w:val="fixed"/>
    <w:sig w:usb0="00000000" w:usb1="0A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CE272" w14:textId="77777777" w:rsidR="007B7460" w:rsidRDefault="007B7460">
      <w:pPr>
        <w:spacing w:after="0" w:line="240" w:lineRule="auto"/>
      </w:pPr>
      <w:r>
        <w:separator/>
      </w:r>
    </w:p>
  </w:footnote>
  <w:footnote w:type="continuationSeparator" w:id="0">
    <w:p w14:paraId="06AC54CE" w14:textId="77777777" w:rsidR="007B7460" w:rsidRDefault="007B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86A09" w14:textId="77777777" w:rsidR="007B7460" w:rsidRDefault="007B7460">
    <w:pPr>
      <w:spacing w:after="0" w:line="259" w:lineRule="auto"/>
      <w:ind w:left="0" w:right="533" w:firstLine="0"/>
      <w:jc w:val="right"/>
    </w:pPr>
    <w:r>
      <w:t>平成 年 月 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6AC1" w14:textId="77777777" w:rsidR="007B7460" w:rsidRDefault="007B7460">
    <w:pPr>
      <w:spacing w:after="0" w:line="259" w:lineRule="auto"/>
      <w:ind w:left="0" w:right="533" w:firstLine="0"/>
      <w:jc w:val="right"/>
    </w:pPr>
    <w:r>
      <w:t>平成 年 月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E69"/>
    <w:multiLevelType w:val="hybridMultilevel"/>
    <w:tmpl w:val="BEA0B628"/>
    <w:lvl w:ilvl="0" w:tplc="D0968BDC">
      <w:start w:val="2"/>
      <w:numFmt w:val="decimalFullWidth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62110">
      <w:start w:val="1"/>
      <w:numFmt w:val="lowerLetter"/>
      <w:lvlText w:val="%2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21E00">
      <w:start w:val="1"/>
      <w:numFmt w:val="lowerRoman"/>
      <w:lvlText w:val="%3"/>
      <w:lvlJc w:val="left"/>
      <w:pPr>
        <w:ind w:left="1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85C7E">
      <w:start w:val="1"/>
      <w:numFmt w:val="decimal"/>
      <w:lvlText w:val="%4"/>
      <w:lvlJc w:val="left"/>
      <w:pPr>
        <w:ind w:left="2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C9B38">
      <w:start w:val="1"/>
      <w:numFmt w:val="lowerLetter"/>
      <w:lvlText w:val="%5"/>
      <w:lvlJc w:val="left"/>
      <w:pPr>
        <w:ind w:left="3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CE356">
      <w:start w:val="1"/>
      <w:numFmt w:val="lowerRoman"/>
      <w:lvlText w:val="%6"/>
      <w:lvlJc w:val="left"/>
      <w:pPr>
        <w:ind w:left="3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0E0F6">
      <w:start w:val="1"/>
      <w:numFmt w:val="decimal"/>
      <w:lvlText w:val="%7"/>
      <w:lvlJc w:val="left"/>
      <w:pPr>
        <w:ind w:left="4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0809C">
      <w:start w:val="1"/>
      <w:numFmt w:val="lowerLetter"/>
      <w:lvlText w:val="%8"/>
      <w:lvlJc w:val="left"/>
      <w:pPr>
        <w:ind w:left="5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256D8">
      <w:start w:val="1"/>
      <w:numFmt w:val="lowerRoman"/>
      <w:lvlText w:val="%9"/>
      <w:lvlJc w:val="left"/>
      <w:pPr>
        <w:ind w:left="5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76424"/>
    <w:multiLevelType w:val="hybridMultilevel"/>
    <w:tmpl w:val="14849286"/>
    <w:lvl w:ilvl="0" w:tplc="AFBAF0CA">
      <w:start w:val="2"/>
      <w:numFmt w:val="decimalFullWidth"/>
      <w:lvlText w:val="%1"/>
      <w:lvlJc w:val="left"/>
      <w:pPr>
        <w:ind w:left="2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83AC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4C24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49F7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C840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0461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6143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C13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C031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3743B1"/>
    <w:multiLevelType w:val="hybridMultilevel"/>
    <w:tmpl w:val="8378318E"/>
    <w:lvl w:ilvl="0" w:tplc="A2E25D08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EF1A43AA">
      <w:start w:val="1"/>
      <w:numFmt w:val="decimalFullWidth"/>
      <w:lvlText w:val="%2"/>
      <w:lvlJc w:val="left"/>
      <w:pPr>
        <w:ind w:left="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46D84E">
      <w:start w:val="1"/>
      <w:numFmt w:val="lowerRoman"/>
      <w:lvlText w:val="%3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CA8766">
      <w:start w:val="1"/>
      <w:numFmt w:val="decimal"/>
      <w:lvlText w:val="%4"/>
      <w:lvlJc w:val="left"/>
      <w:pPr>
        <w:ind w:left="2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093CA">
      <w:start w:val="1"/>
      <w:numFmt w:val="lowerLetter"/>
      <w:lvlText w:val="%5"/>
      <w:lvlJc w:val="left"/>
      <w:pPr>
        <w:ind w:left="2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C7086">
      <w:start w:val="1"/>
      <w:numFmt w:val="lowerRoman"/>
      <w:lvlText w:val="%6"/>
      <w:lvlJc w:val="left"/>
      <w:pPr>
        <w:ind w:left="3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6EF0C">
      <w:start w:val="1"/>
      <w:numFmt w:val="decimal"/>
      <w:lvlText w:val="%7"/>
      <w:lvlJc w:val="left"/>
      <w:pPr>
        <w:ind w:left="4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A225D4">
      <w:start w:val="1"/>
      <w:numFmt w:val="lowerLetter"/>
      <w:lvlText w:val="%8"/>
      <w:lvlJc w:val="left"/>
      <w:pPr>
        <w:ind w:left="4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68977E">
      <w:start w:val="1"/>
      <w:numFmt w:val="lowerRoman"/>
      <w:lvlText w:val="%9"/>
      <w:lvlJc w:val="left"/>
      <w:pPr>
        <w:ind w:left="5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31641"/>
    <w:multiLevelType w:val="hybridMultilevel"/>
    <w:tmpl w:val="CC743A1A"/>
    <w:lvl w:ilvl="0" w:tplc="52DACD6C">
      <w:start w:val="2"/>
      <w:numFmt w:val="decimalFullWidth"/>
      <w:lvlText w:val="%1"/>
      <w:lvlJc w:val="left"/>
      <w:pPr>
        <w:ind w:left="2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C1D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2AE9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04C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03C3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4E63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AD7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C67D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21F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9C753D"/>
    <w:multiLevelType w:val="hybridMultilevel"/>
    <w:tmpl w:val="DBA4AE14"/>
    <w:lvl w:ilvl="0" w:tplc="A2A877C8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E97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00E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EA0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8178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CA6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014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431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064D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E02B01"/>
    <w:multiLevelType w:val="hybridMultilevel"/>
    <w:tmpl w:val="F990B582"/>
    <w:lvl w:ilvl="0" w:tplc="AE08D88C">
      <w:start w:val="1"/>
      <w:numFmt w:val="decimalEnclosedParen"/>
      <w:lvlText w:val="%1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690C4">
      <w:start w:val="1"/>
      <w:numFmt w:val="lowerLetter"/>
      <w:lvlText w:val="%2"/>
      <w:lvlJc w:val="left"/>
      <w:pPr>
        <w:ind w:left="1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8C1D8">
      <w:start w:val="1"/>
      <w:numFmt w:val="lowerRoman"/>
      <w:lvlText w:val="%3"/>
      <w:lvlJc w:val="left"/>
      <w:pPr>
        <w:ind w:left="2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E532E">
      <w:start w:val="1"/>
      <w:numFmt w:val="decimal"/>
      <w:lvlText w:val="%4"/>
      <w:lvlJc w:val="left"/>
      <w:pPr>
        <w:ind w:left="27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43F3E">
      <w:start w:val="1"/>
      <w:numFmt w:val="lowerLetter"/>
      <w:lvlText w:val="%5"/>
      <w:lvlJc w:val="left"/>
      <w:pPr>
        <w:ind w:left="34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0BEA6">
      <w:start w:val="1"/>
      <w:numFmt w:val="lowerRoman"/>
      <w:lvlText w:val="%6"/>
      <w:lvlJc w:val="left"/>
      <w:pPr>
        <w:ind w:left="41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82DC4">
      <w:start w:val="1"/>
      <w:numFmt w:val="decimal"/>
      <w:lvlText w:val="%7"/>
      <w:lvlJc w:val="left"/>
      <w:pPr>
        <w:ind w:left="49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C8B546">
      <w:start w:val="1"/>
      <w:numFmt w:val="lowerLetter"/>
      <w:lvlText w:val="%8"/>
      <w:lvlJc w:val="left"/>
      <w:pPr>
        <w:ind w:left="56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2842C">
      <w:start w:val="1"/>
      <w:numFmt w:val="lowerRoman"/>
      <w:lvlText w:val="%9"/>
      <w:lvlJc w:val="left"/>
      <w:pPr>
        <w:ind w:left="63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2517F4"/>
    <w:multiLevelType w:val="hybridMultilevel"/>
    <w:tmpl w:val="245E9B8A"/>
    <w:lvl w:ilvl="0" w:tplc="78582C76">
      <w:start w:val="1"/>
      <w:numFmt w:val="decimalEnclosedParen"/>
      <w:lvlText w:val="%1"/>
      <w:lvlJc w:val="left"/>
      <w:pPr>
        <w:ind w:left="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617AA">
      <w:start w:val="1"/>
      <w:numFmt w:val="aiueoFullWidth"/>
      <w:lvlText w:val="%2"/>
      <w:lvlJc w:val="left"/>
      <w:pPr>
        <w:ind w:left="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EFCDE">
      <w:start w:val="1"/>
      <w:numFmt w:val="lowerRoman"/>
      <w:lvlText w:val="%3"/>
      <w:lvlJc w:val="left"/>
      <w:pPr>
        <w:ind w:left="1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72F944">
      <w:start w:val="1"/>
      <w:numFmt w:val="decimal"/>
      <w:lvlText w:val="%4"/>
      <w:lvlJc w:val="left"/>
      <w:pPr>
        <w:ind w:left="2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A9CE6">
      <w:start w:val="1"/>
      <w:numFmt w:val="lowerLetter"/>
      <w:lvlText w:val="%5"/>
      <w:lvlJc w:val="left"/>
      <w:pPr>
        <w:ind w:left="2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AE136">
      <w:start w:val="1"/>
      <w:numFmt w:val="lowerRoman"/>
      <w:lvlText w:val="%6"/>
      <w:lvlJc w:val="left"/>
      <w:pPr>
        <w:ind w:left="3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6D486">
      <w:start w:val="1"/>
      <w:numFmt w:val="decimal"/>
      <w:lvlText w:val="%7"/>
      <w:lvlJc w:val="left"/>
      <w:pPr>
        <w:ind w:left="4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E1612">
      <w:start w:val="1"/>
      <w:numFmt w:val="lowerLetter"/>
      <w:lvlText w:val="%8"/>
      <w:lvlJc w:val="left"/>
      <w:pPr>
        <w:ind w:left="5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2EFC">
      <w:start w:val="1"/>
      <w:numFmt w:val="lowerRoman"/>
      <w:lvlText w:val="%9"/>
      <w:lvlJc w:val="left"/>
      <w:pPr>
        <w:ind w:left="5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20376C"/>
    <w:multiLevelType w:val="hybridMultilevel"/>
    <w:tmpl w:val="DF4ADC58"/>
    <w:lvl w:ilvl="0" w:tplc="9FB6B302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CEEF0">
      <w:start w:val="1"/>
      <w:numFmt w:val="decimalEnclosedParen"/>
      <w:lvlText w:val="%2"/>
      <w:lvlJc w:val="left"/>
      <w:pPr>
        <w:ind w:left="1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6E010">
      <w:start w:val="1"/>
      <w:numFmt w:val="lowerRoman"/>
      <w:lvlText w:val="%3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4D586">
      <w:start w:val="1"/>
      <w:numFmt w:val="decimal"/>
      <w:lvlText w:val="%4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6E0D0">
      <w:start w:val="1"/>
      <w:numFmt w:val="lowerLetter"/>
      <w:lvlText w:val="%5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85160">
      <w:start w:val="1"/>
      <w:numFmt w:val="lowerRoman"/>
      <w:lvlText w:val="%6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6921A">
      <w:start w:val="1"/>
      <w:numFmt w:val="decimal"/>
      <w:lvlText w:val="%7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ED132">
      <w:start w:val="1"/>
      <w:numFmt w:val="lowerLetter"/>
      <w:lvlText w:val="%8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A1C68">
      <w:start w:val="1"/>
      <w:numFmt w:val="lowerRoman"/>
      <w:lvlText w:val="%9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4C3110"/>
    <w:multiLevelType w:val="hybridMultilevel"/>
    <w:tmpl w:val="B9E8A002"/>
    <w:lvl w:ilvl="0" w:tplc="F418BC8E">
      <w:start w:val="1"/>
      <w:numFmt w:val="decimalEnclosedParen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267F56">
      <w:start w:val="1"/>
      <w:numFmt w:val="lowerLetter"/>
      <w:lvlText w:val="%2"/>
      <w:lvlJc w:val="left"/>
      <w:pPr>
        <w:ind w:left="1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AF33E">
      <w:start w:val="1"/>
      <w:numFmt w:val="lowerRoman"/>
      <w:lvlText w:val="%3"/>
      <w:lvlJc w:val="left"/>
      <w:pPr>
        <w:ind w:left="2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F860">
      <w:start w:val="1"/>
      <w:numFmt w:val="decimal"/>
      <w:lvlText w:val="%4"/>
      <w:lvlJc w:val="left"/>
      <w:pPr>
        <w:ind w:left="2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804B0">
      <w:start w:val="1"/>
      <w:numFmt w:val="lowerLetter"/>
      <w:lvlText w:val="%5"/>
      <w:lvlJc w:val="left"/>
      <w:pPr>
        <w:ind w:left="3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A91F4">
      <w:start w:val="1"/>
      <w:numFmt w:val="lowerRoman"/>
      <w:lvlText w:val="%6"/>
      <w:lvlJc w:val="left"/>
      <w:pPr>
        <w:ind w:left="4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9446A6">
      <w:start w:val="1"/>
      <w:numFmt w:val="decimal"/>
      <w:lvlText w:val="%7"/>
      <w:lvlJc w:val="left"/>
      <w:pPr>
        <w:ind w:left="4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2BA4E">
      <w:start w:val="1"/>
      <w:numFmt w:val="lowerLetter"/>
      <w:lvlText w:val="%8"/>
      <w:lvlJc w:val="left"/>
      <w:pPr>
        <w:ind w:left="5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C6664">
      <w:start w:val="1"/>
      <w:numFmt w:val="lowerRoman"/>
      <w:lvlText w:val="%9"/>
      <w:lvlJc w:val="left"/>
      <w:pPr>
        <w:ind w:left="6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1244E6"/>
    <w:multiLevelType w:val="hybridMultilevel"/>
    <w:tmpl w:val="E0F0FB8E"/>
    <w:lvl w:ilvl="0" w:tplc="3DB81A68">
      <w:start w:val="1"/>
      <w:numFmt w:val="decimalFullWidth"/>
      <w:lvlText w:val="%1"/>
      <w:lvlJc w:val="left"/>
      <w:pPr>
        <w:ind w:left="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281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65C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EF6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283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03BB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03B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0C8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2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EF766A"/>
    <w:multiLevelType w:val="hybridMultilevel"/>
    <w:tmpl w:val="01A0D86E"/>
    <w:lvl w:ilvl="0" w:tplc="7EC24A28">
      <w:start w:val="1"/>
      <w:numFmt w:val="decimalFullWidth"/>
      <w:lvlText w:val="%1"/>
      <w:lvlJc w:val="left"/>
      <w:pPr>
        <w:ind w:left="5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823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214F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AC5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CD0B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4B6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8A4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0246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ABE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FE5509"/>
    <w:multiLevelType w:val="hybridMultilevel"/>
    <w:tmpl w:val="27CC24F4"/>
    <w:lvl w:ilvl="0" w:tplc="F1AAB488">
      <w:start w:val="1"/>
      <w:numFmt w:val="decimalFullWidth"/>
      <w:lvlText w:val="%1"/>
      <w:lvlJc w:val="left"/>
      <w:pPr>
        <w:ind w:left="8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0129C">
      <w:start w:val="1"/>
      <w:numFmt w:val="decimalEnclosedParen"/>
      <w:lvlText w:val="%2"/>
      <w:lvlJc w:val="left"/>
      <w:pPr>
        <w:ind w:left="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2AA84">
      <w:start w:val="1"/>
      <w:numFmt w:val="lowerRoman"/>
      <w:lvlText w:val="%3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AB8FE">
      <w:start w:val="1"/>
      <w:numFmt w:val="decimal"/>
      <w:lvlText w:val="%4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EE2550">
      <w:start w:val="1"/>
      <w:numFmt w:val="lowerLetter"/>
      <w:lvlText w:val="%5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A8F62">
      <w:start w:val="1"/>
      <w:numFmt w:val="lowerRoman"/>
      <w:lvlText w:val="%6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87548">
      <w:start w:val="1"/>
      <w:numFmt w:val="decimal"/>
      <w:lvlText w:val="%7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47C48">
      <w:start w:val="1"/>
      <w:numFmt w:val="lowerLetter"/>
      <w:lvlText w:val="%8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02BF4">
      <w:start w:val="1"/>
      <w:numFmt w:val="lowerRoman"/>
      <w:lvlText w:val="%9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06795B"/>
    <w:multiLevelType w:val="hybridMultilevel"/>
    <w:tmpl w:val="B9A455DA"/>
    <w:lvl w:ilvl="0" w:tplc="2034F4F6">
      <w:start w:val="1"/>
      <w:numFmt w:val="decimalFullWidth"/>
      <w:lvlText w:val="%1"/>
      <w:lvlJc w:val="left"/>
      <w:pPr>
        <w:ind w:left="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EC60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0D61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CA9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2C6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47D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CE3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497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268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8E4DFA"/>
    <w:multiLevelType w:val="hybridMultilevel"/>
    <w:tmpl w:val="83BC24A8"/>
    <w:lvl w:ilvl="0" w:tplc="921CAF40">
      <w:start w:val="1"/>
      <w:numFmt w:val="decimalEnclosedParen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A492C">
      <w:start w:val="1"/>
      <w:numFmt w:val="lowerLetter"/>
      <w:lvlText w:val="%2"/>
      <w:lvlJc w:val="left"/>
      <w:pPr>
        <w:ind w:left="1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9A2">
      <w:start w:val="1"/>
      <w:numFmt w:val="lowerRoman"/>
      <w:lvlText w:val="%3"/>
      <w:lvlJc w:val="left"/>
      <w:pPr>
        <w:ind w:left="20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067D6">
      <w:start w:val="1"/>
      <w:numFmt w:val="decimal"/>
      <w:lvlText w:val="%4"/>
      <w:lvlJc w:val="left"/>
      <w:pPr>
        <w:ind w:left="2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067FA">
      <w:start w:val="1"/>
      <w:numFmt w:val="lowerLetter"/>
      <w:lvlText w:val="%5"/>
      <w:lvlJc w:val="left"/>
      <w:pPr>
        <w:ind w:left="35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E4190">
      <w:start w:val="1"/>
      <w:numFmt w:val="lowerRoman"/>
      <w:lvlText w:val="%6"/>
      <w:lvlJc w:val="left"/>
      <w:pPr>
        <w:ind w:left="4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AA392">
      <w:start w:val="1"/>
      <w:numFmt w:val="decimal"/>
      <w:lvlText w:val="%7"/>
      <w:lvlJc w:val="left"/>
      <w:pPr>
        <w:ind w:left="49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7A6BC0">
      <w:start w:val="1"/>
      <w:numFmt w:val="lowerLetter"/>
      <w:lvlText w:val="%8"/>
      <w:lvlJc w:val="left"/>
      <w:pPr>
        <w:ind w:left="5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AABD2">
      <w:start w:val="1"/>
      <w:numFmt w:val="lowerRoman"/>
      <w:lvlText w:val="%9"/>
      <w:lvlJc w:val="left"/>
      <w:pPr>
        <w:ind w:left="63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26"/>
  <w:drawingGridVerticalSpacing w:val="233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32"/>
    <w:rsid w:val="000131B9"/>
    <w:rsid w:val="00015E4A"/>
    <w:rsid w:val="000425EC"/>
    <w:rsid w:val="000637B7"/>
    <w:rsid w:val="00065800"/>
    <w:rsid w:val="000D1160"/>
    <w:rsid w:val="000F3343"/>
    <w:rsid w:val="000F41AD"/>
    <w:rsid w:val="00100ABF"/>
    <w:rsid w:val="00100BEF"/>
    <w:rsid w:val="00143D9A"/>
    <w:rsid w:val="00160D74"/>
    <w:rsid w:val="00170C8C"/>
    <w:rsid w:val="0017591F"/>
    <w:rsid w:val="001803A7"/>
    <w:rsid w:val="00196CFF"/>
    <w:rsid w:val="001A76C2"/>
    <w:rsid w:val="001B105A"/>
    <w:rsid w:val="001E74F7"/>
    <w:rsid w:val="001F52F2"/>
    <w:rsid w:val="002111BC"/>
    <w:rsid w:val="002222C3"/>
    <w:rsid w:val="002276B8"/>
    <w:rsid w:val="00231F7A"/>
    <w:rsid w:val="00247FD8"/>
    <w:rsid w:val="0027005B"/>
    <w:rsid w:val="00273294"/>
    <w:rsid w:val="0027512B"/>
    <w:rsid w:val="00276ED9"/>
    <w:rsid w:val="0028524D"/>
    <w:rsid w:val="002912B0"/>
    <w:rsid w:val="002A0D60"/>
    <w:rsid w:val="002D7989"/>
    <w:rsid w:val="002E0D47"/>
    <w:rsid w:val="002F20CF"/>
    <w:rsid w:val="003002DD"/>
    <w:rsid w:val="00302BFC"/>
    <w:rsid w:val="0031668C"/>
    <w:rsid w:val="0034338F"/>
    <w:rsid w:val="00361F26"/>
    <w:rsid w:val="00367274"/>
    <w:rsid w:val="00374D93"/>
    <w:rsid w:val="003B07F1"/>
    <w:rsid w:val="003B15AA"/>
    <w:rsid w:val="003C17F6"/>
    <w:rsid w:val="003C3D2B"/>
    <w:rsid w:val="003E0BEB"/>
    <w:rsid w:val="003E48C0"/>
    <w:rsid w:val="003E6709"/>
    <w:rsid w:val="00431B72"/>
    <w:rsid w:val="0043691C"/>
    <w:rsid w:val="00456106"/>
    <w:rsid w:val="00475683"/>
    <w:rsid w:val="00475842"/>
    <w:rsid w:val="00481CCD"/>
    <w:rsid w:val="004A6F61"/>
    <w:rsid w:val="004B198B"/>
    <w:rsid w:val="004B4AE8"/>
    <w:rsid w:val="004D5409"/>
    <w:rsid w:val="004D788E"/>
    <w:rsid w:val="004E34CE"/>
    <w:rsid w:val="004F3135"/>
    <w:rsid w:val="004F324A"/>
    <w:rsid w:val="005071CA"/>
    <w:rsid w:val="005143F3"/>
    <w:rsid w:val="005207B9"/>
    <w:rsid w:val="005270D3"/>
    <w:rsid w:val="00530E2E"/>
    <w:rsid w:val="005471FE"/>
    <w:rsid w:val="005570D9"/>
    <w:rsid w:val="00572B73"/>
    <w:rsid w:val="00584E2D"/>
    <w:rsid w:val="00591EB2"/>
    <w:rsid w:val="005B3657"/>
    <w:rsid w:val="005C0864"/>
    <w:rsid w:val="005D3F69"/>
    <w:rsid w:val="005E221A"/>
    <w:rsid w:val="005F22A4"/>
    <w:rsid w:val="005F4251"/>
    <w:rsid w:val="006023BE"/>
    <w:rsid w:val="00616502"/>
    <w:rsid w:val="006239A3"/>
    <w:rsid w:val="00626273"/>
    <w:rsid w:val="00632E07"/>
    <w:rsid w:val="0065484B"/>
    <w:rsid w:val="00660081"/>
    <w:rsid w:val="00695184"/>
    <w:rsid w:val="006C6F46"/>
    <w:rsid w:val="006E0AB0"/>
    <w:rsid w:val="006F0577"/>
    <w:rsid w:val="006F2FC6"/>
    <w:rsid w:val="00733E05"/>
    <w:rsid w:val="00734989"/>
    <w:rsid w:val="0073725B"/>
    <w:rsid w:val="007674E2"/>
    <w:rsid w:val="007718B8"/>
    <w:rsid w:val="00781375"/>
    <w:rsid w:val="007913AC"/>
    <w:rsid w:val="007A48EB"/>
    <w:rsid w:val="007B5F34"/>
    <w:rsid w:val="007B6C28"/>
    <w:rsid w:val="007B7460"/>
    <w:rsid w:val="007D6D2A"/>
    <w:rsid w:val="007E7EC7"/>
    <w:rsid w:val="00824A0C"/>
    <w:rsid w:val="00830B5D"/>
    <w:rsid w:val="008375C8"/>
    <w:rsid w:val="00846D4D"/>
    <w:rsid w:val="00855512"/>
    <w:rsid w:val="00865A95"/>
    <w:rsid w:val="008A4FC9"/>
    <w:rsid w:val="008A573F"/>
    <w:rsid w:val="008B362C"/>
    <w:rsid w:val="008B7C4F"/>
    <w:rsid w:val="008E2C76"/>
    <w:rsid w:val="008E46F3"/>
    <w:rsid w:val="008E620C"/>
    <w:rsid w:val="008E79BE"/>
    <w:rsid w:val="00915895"/>
    <w:rsid w:val="00923879"/>
    <w:rsid w:val="00923BDD"/>
    <w:rsid w:val="00940B03"/>
    <w:rsid w:val="00940DD6"/>
    <w:rsid w:val="00955D57"/>
    <w:rsid w:val="00960C09"/>
    <w:rsid w:val="0096460F"/>
    <w:rsid w:val="009713C7"/>
    <w:rsid w:val="009817A4"/>
    <w:rsid w:val="00995F0C"/>
    <w:rsid w:val="009B4C46"/>
    <w:rsid w:val="009C6C0F"/>
    <w:rsid w:val="00A111BA"/>
    <w:rsid w:val="00A236B0"/>
    <w:rsid w:val="00A325AF"/>
    <w:rsid w:val="00A40C48"/>
    <w:rsid w:val="00A57258"/>
    <w:rsid w:val="00A60BCB"/>
    <w:rsid w:val="00A76839"/>
    <w:rsid w:val="00AA52B8"/>
    <w:rsid w:val="00AE55ED"/>
    <w:rsid w:val="00AF239C"/>
    <w:rsid w:val="00AF25DD"/>
    <w:rsid w:val="00AF72C2"/>
    <w:rsid w:val="00B033E7"/>
    <w:rsid w:val="00B2197A"/>
    <w:rsid w:val="00B223CD"/>
    <w:rsid w:val="00B23606"/>
    <w:rsid w:val="00B24AE6"/>
    <w:rsid w:val="00B340AD"/>
    <w:rsid w:val="00B37E9A"/>
    <w:rsid w:val="00B44D92"/>
    <w:rsid w:val="00B56D0D"/>
    <w:rsid w:val="00B63976"/>
    <w:rsid w:val="00B77ACC"/>
    <w:rsid w:val="00B9291E"/>
    <w:rsid w:val="00BA19A1"/>
    <w:rsid w:val="00BA489F"/>
    <w:rsid w:val="00BB022B"/>
    <w:rsid w:val="00BB09B7"/>
    <w:rsid w:val="00BB5B12"/>
    <w:rsid w:val="00BC5146"/>
    <w:rsid w:val="00BE2805"/>
    <w:rsid w:val="00C004A9"/>
    <w:rsid w:val="00C23846"/>
    <w:rsid w:val="00C4705E"/>
    <w:rsid w:val="00C53321"/>
    <w:rsid w:val="00CC2085"/>
    <w:rsid w:val="00CC6E41"/>
    <w:rsid w:val="00CD3B8F"/>
    <w:rsid w:val="00CF07DB"/>
    <w:rsid w:val="00CF7BC8"/>
    <w:rsid w:val="00D17BC9"/>
    <w:rsid w:val="00D2141B"/>
    <w:rsid w:val="00D21D2A"/>
    <w:rsid w:val="00D37EF5"/>
    <w:rsid w:val="00D57FF2"/>
    <w:rsid w:val="00D63500"/>
    <w:rsid w:val="00D8163C"/>
    <w:rsid w:val="00D828E3"/>
    <w:rsid w:val="00D829B8"/>
    <w:rsid w:val="00D9305F"/>
    <w:rsid w:val="00DA21C9"/>
    <w:rsid w:val="00DA7A13"/>
    <w:rsid w:val="00DE48B6"/>
    <w:rsid w:val="00DE7446"/>
    <w:rsid w:val="00E031CD"/>
    <w:rsid w:val="00E06F38"/>
    <w:rsid w:val="00E11857"/>
    <w:rsid w:val="00E20405"/>
    <w:rsid w:val="00E204E0"/>
    <w:rsid w:val="00E27C4B"/>
    <w:rsid w:val="00E318F1"/>
    <w:rsid w:val="00E47FDF"/>
    <w:rsid w:val="00E56B9B"/>
    <w:rsid w:val="00E570A3"/>
    <w:rsid w:val="00E6358F"/>
    <w:rsid w:val="00E637FB"/>
    <w:rsid w:val="00E95CB0"/>
    <w:rsid w:val="00E96CA2"/>
    <w:rsid w:val="00EC0C59"/>
    <w:rsid w:val="00ED2E26"/>
    <w:rsid w:val="00EE7D32"/>
    <w:rsid w:val="00EF18D3"/>
    <w:rsid w:val="00EF7ED1"/>
    <w:rsid w:val="00F1176E"/>
    <w:rsid w:val="00F11DBD"/>
    <w:rsid w:val="00F25059"/>
    <w:rsid w:val="00F30C06"/>
    <w:rsid w:val="00F30E33"/>
    <w:rsid w:val="00F334E8"/>
    <w:rsid w:val="00F42462"/>
    <w:rsid w:val="00F52211"/>
    <w:rsid w:val="00F65F85"/>
    <w:rsid w:val="00F72E70"/>
    <w:rsid w:val="00F77D75"/>
    <w:rsid w:val="00F80EF2"/>
    <w:rsid w:val="00F853C5"/>
    <w:rsid w:val="00FA0640"/>
    <w:rsid w:val="00FB453D"/>
    <w:rsid w:val="00FB6588"/>
    <w:rsid w:val="00FC6CB2"/>
    <w:rsid w:val="00FD273A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6D60D2"/>
  <w15:docId w15:val="{BA09CDB2-2B96-415D-B51E-C3394949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CFF"/>
    <w:pPr>
      <w:spacing w:after="3" w:line="265" w:lineRule="auto"/>
      <w:ind w:left="10" w:right="173" w:hanging="10"/>
    </w:pPr>
    <w:rPr>
      <w:rFonts w:ascii="ＭＳ 明朝" w:eastAsia="ＭＳ 明朝" w:hAnsi="ＭＳ 明朝" w:cs="ＭＳ 明朝"/>
      <w:noProof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6" w:line="285" w:lineRule="auto"/>
      <w:ind w:left="10" w:right="173" w:hanging="10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C6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C6CB2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FC6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CB2"/>
    <w:rPr>
      <w:rFonts w:ascii="ＭＳ 明朝" w:eastAsia="ＭＳ 明朝" w:hAnsi="ＭＳ 明朝" w:cs="ＭＳ 明朝"/>
      <w:color w:val="000000"/>
      <w:sz w:val="24"/>
    </w:rPr>
  </w:style>
  <w:style w:type="character" w:styleId="a7">
    <w:name w:val="annotation reference"/>
    <w:basedOn w:val="a0"/>
    <w:uiPriority w:val="99"/>
    <w:semiHidden/>
    <w:unhideWhenUsed/>
    <w:rsid w:val="00C004A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004A9"/>
  </w:style>
  <w:style w:type="character" w:customStyle="1" w:styleId="a9">
    <w:name w:val="コメント文字列 (文字)"/>
    <w:basedOn w:val="a0"/>
    <w:link w:val="a8"/>
    <w:uiPriority w:val="99"/>
    <w:semiHidden/>
    <w:rsid w:val="00C004A9"/>
    <w:rPr>
      <w:rFonts w:ascii="ＭＳ 明朝" w:eastAsia="ＭＳ 明朝" w:hAnsi="ＭＳ 明朝" w:cs="ＭＳ 明朝"/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04A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004A9"/>
    <w:rPr>
      <w:rFonts w:ascii="ＭＳ 明朝" w:eastAsia="ＭＳ 明朝" w:hAnsi="ＭＳ 明朝" w:cs="ＭＳ 明朝"/>
      <w:b/>
      <w:bCs/>
      <w:color w:val="00000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C004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4A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num">
    <w:name w:val="num"/>
    <w:basedOn w:val="a"/>
    <w:rsid w:val="00C004A9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  <w:style w:type="character" w:customStyle="1" w:styleId="num1">
    <w:name w:val="num1"/>
    <w:basedOn w:val="a0"/>
    <w:rsid w:val="00C004A9"/>
  </w:style>
  <w:style w:type="character" w:customStyle="1" w:styleId="p">
    <w:name w:val="p"/>
    <w:basedOn w:val="a0"/>
    <w:rsid w:val="00C004A9"/>
  </w:style>
  <w:style w:type="character" w:styleId="ae">
    <w:name w:val="Hyperlink"/>
    <w:basedOn w:val="a0"/>
    <w:uiPriority w:val="99"/>
    <w:semiHidden/>
    <w:unhideWhenUsed/>
    <w:rsid w:val="00C004A9"/>
    <w:rPr>
      <w:color w:val="0000FF"/>
      <w:u w:val="single"/>
    </w:rPr>
  </w:style>
  <w:style w:type="character" w:customStyle="1" w:styleId="hit-item1">
    <w:name w:val="hit-item1"/>
    <w:basedOn w:val="a0"/>
    <w:rsid w:val="00C004A9"/>
  </w:style>
  <w:style w:type="character" w:customStyle="1" w:styleId="cm">
    <w:name w:val="cm"/>
    <w:basedOn w:val="a0"/>
    <w:rsid w:val="00C004A9"/>
  </w:style>
  <w:style w:type="paragraph" w:styleId="af">
    <w:name w:val="Note Heading"/>
    <w:basedOn w:val="a"/>
    <w:next w:val="a"/>
    <w:link w:val="af0"/>
    <w:uiPriority w:val="99"/>
    <w:unhideWhenUsed/>
    <w:rsid w:val="00955D57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f0">
    <w:name w:val="記 (文字)"/>
    <w:basedOn w:val="a0"/>
    <w:link w:val="af"/>
    <w:uiPriority w:val="99"/>
    <w:rsid w:val="00955D57"/>
    <w:rPr>
      <w:rFonts w:asciiTheme="minorEastAsia" w:hAnsiTheme="minorEastAsia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955D57"/>
    <w:pPr>
      <w:ind w:left="0"/>
      <w:jc w:val="right"/>
    </w:pPr>
    <w:rPr>
      <w:rFonts w:asciiTheme="minorEastAsia" w:eastAsiaTheme="minorEastAsia" w:hAnsiTheme="minorEastAsia"/>
      <w:szCs w:val="24"/>
    </w:rPr>
  </w:style>
  <w:style w:type="character" w:customStyle="1" w:styleId="af2">
    <w:name w:val="結語 (文字)"/>
    <w:basedOn w:val="a0"/>
    <w:link w:val="af1"/>
    <w:uiPriority w:val="99"/>
    <w:rsid w:val="00955D57"/>
    <w:rPr>
      <w:rFonts w:asciiTheme="minorEastAsia" w:hAnsiTheme="minorEastAsia" w:cs="ＭＳ 明朝"/>
      <w:color w:val="000000"/>
      <w:sz w:val="24"/>
      <w:szCs w:val="24"/>
    </w:rPr>
  </w:style>
  <w:style w:type="paragraph" w:customStyle="1" w:styleId="11">
    <w:name w:val="日付1"/>
    <w:basedOn w:val="a"/>
    <w:rsid w:val="005071CA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noProof w:val="0"/>
      <w:color w:val="auto"/>
      <w:kern w:val="0"/>
      <w:szCs w:val="24"/>
    </w:rPr>
  </w:style>
  <w:style w:type="paragraph" w:customStyle="1" w:styleId="number">
    <w:name w:val="number"/>
    <w:basedOn w:val="a"/>
    <w:rsid w:val="005071CA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noProof w:val="0"/>
      <w:color w:val="auto"/>
      <w:kern w:val="0"/>
      <w:szCs w:val="24"/>
    </w:rPr>
  </w:style>
  <w:style w:type="table" w:styleId="af3">
    <w:name w:val="Table Grid"/>
    <w:basedOn w:val="a1"/>
    <w:uiPriority w:val="59"/>
    <w:rsid w:val="005071C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スタイル1"/>
    <w:basedOn w:val="a"/>
    <w:qFormat/>
    <w:rsid w:val="005071CA"/>
    <w:pPr>
      <w:widowControl w:val="0"/>
      <w:spacing w:after="0" w:line="240" w:lineRule="auto"/>
      <w:ind w:left="0" w:right="0" w:firstLine="0"/>
      <w:jc w:val="center"/>
    </w:pPr>
    <w:rPr>
      <w:rFonts w:asciiTheme="minorHAnsi" w:eastAsia="JS平成明朝W3[JISX0213:2004]" w:hAnsiTheme="minorHAnsi" w:cs="Times New Roman"/>
      <w:noProof w:val="0"/>
      <w:color w:val="auto"/>
      <w:sz w:val="21"/>
    </w:rPr>
  </w:style>
  <w:style w:type="paragraph" w:styleId="af4">
    <w:name w:val="List Paragraph"/>
    <w:basedOn w:val="a"/>
    <w:uiPriority w:val="34"/>
    <w:qFormat/>
    <w:rsid w:val="006262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72C4-E7A6-4BFB-BEF6-1710586C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- 140626地域経済循環創造事業費補助金交付要綱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- 140626地域経済循環創造事業費補助金交付要綱</dc:title>
  <dc:subject/>
  <dc:creator>hirano.izumi</dc:creator>
  <cp:keywords/>
  <cp:lastModifiedBy>Administrator</cp:lastModifiedBy>
  <cp:revision>4</cp:revision>
  <cp:lastPrinted>2017-10-26T10:18:00Z</cp:lastPrinted>
  <dcterms:created xsi:type="dcterms:W3CDTF">2018-04-17T11:33:00Z</dcterms:created>
  <dcterms:modified xsi:type="dcterms:W3CDTF">2022-03-29T05:12:00Z</dcterms:modified>
</cp:coreProperties>
</file>