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5050" w:tblpY="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88"/>
        <w:gridCol w:w="3030"/>
      </w:tblGrid>
      <w:tr>
        <w:trPr>
          <w:trHeight w:val="36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" w:firstLineChars="50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新規</w:t>
            </w:r>
            <w:r>
              <w:rPr>
                <w:rFonts w:hint="eastAsia" w:ascii="ＭＳ 明朝" w:hAnsi="ＭＳ 明朝"/>
                <w:sz w:val="22"/>
                <w:highlight w:val="none"/>
              </w:rPr>
              <w:t xml:space="preserve">  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2"/>
                <w:highlight w:val="none"/>
              </w:rPr>
              <w:t>継続（開始　</w:t>
            </w:r>
            <w:r>
              <w:rPr>
                <w:rFonts w:hint="eastAsia" w:ascii="ＭＳ 明朝" w:hAnsi="ＭＳ 明朝"/>
                <w:sz w:val="22"/>
                <w:highlight w:val="none"/>
              </w:rPr>
              <w:t xml:space="preserve">  </w:t>
            </w:r>
            <w:r>
              <w:rPr>
                <w:rFonts w:hint="eastAsia" w:ascii="ＭＳ 明朝" w:hAnsi="ＭＳ 明朝"/>
                <w:sz w:val="22"/>
                <w:highlight w:val="none"/>
              </w:rPr>
              <w:t>　年度～）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/>
          <w:sz w:val="22"/>
          <w:highlight w:val="none"/>
        </w:rPr>
        <w:t>第２号様式（第７条，第</w:t>
      </w:r>
      <w:r>
        <w:rPr>
          <w:rFonts w:hint="eastAsia" w:ascii="ＭＳ 明朝" w:hAnsi="ＭＳ 明朝"/>
          <w:sz w:val="22"/>
          <w:highlight w:val="none"/>
        </w:rPr>
        <w:t>11</w:t>
      </w:r>
      <w:r>
        <w:rPr>
          <w:rFonts w:hint="eastAsia" w:ascii="ＭＳ 明朝" w:hAnsi="ＭＳ 明朝"/>
          <w:sz w:val="22"/>
          <w:highlight w:val="none"/>
        </w:rPr>
        <w:t>条，第</w:t>
      </w:r>
      <w:r>
        <w:rPr>
          <w:rFonts w:hint="eastAsia" w:ascii="ＭＳ 明朝" w:hAnsi="ＭＳ 明朝"/>
          <w:sz w:val="22"/>
          <w:highlight w:val="none"/>
        </w:rPr>
        <w:t>12</w:t>
      </w:r>
      <w:r>
        <w:rPr>
          <w:rFonts w:hint="eastAsia" w:ascii="ＭＳ 明朝" w:hAnsi="ＭＳ 明朝"/>
          <w:sz w:val="22"/>
          <w:highlight w:val="none"/>
        </w:rPr>
        <w:t>条関係）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z w:val="22"/>
          <w:highlight w:val="none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（変更）事業計画書（報告書）</w:t>
      </w:r>
    </w:p>
    <w:p>
      <w:pPr>
        <w:pStyle w:val="0"/>
        <w:rPr>
          <w:rFonts w:hint="default" w:ascii="ＭＳ 明朝" w:hAnsi="ＭＳ 明朝"/>
          <w:sz w:val="20"/>
          <w:highlight w:val="none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112"/>
        <w:gridCol w:w="6939"/>
      </w:tblGrid>
      <w:tr>
        <w:trPr>
          <w:trHeight w:val="541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highlight w:val="none"/>
                <w:fitText w:val="1392" w:id="1"/>
              </w:rPr>
              <w:t>事　業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392" w:id="1"/>
              </w:rPr>
              <w:t>名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highlight w:val="none"/>
                <w:fitText w:val="1392" w:id="2"/>
              </w:rPr>
              <w:t>活動団体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highlight w:val="none"/>
                <w:fitText w:val="1392" w:id="2"/>
              </w:rPr>
              <w:t>名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事業実施場所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事業予定期間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250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pacing w:val="53"/>
                <w:kern w:val="0"/>
                <w:sz w:val="22"/>
                <w:highlight w:val="none"/>
                <w:fitText w:val="1856" w:id="3"/>
              </w:rPr>
              <w:t>現状（課題</w:t>
            </w:r>
            <w:r>
              <w:rPr>
                <w:rFonts w:hint="eastAsia" w:ascii="ＭＳ 明朝" w:hAnsi="ＭＳ 明朝"/>
                <w:spacing w:val="3"/>
                <w:kern w:val="0"/>
                <w:sz w:val="22"/>
                <w:highlight w:val="none"/>
                <w:fitText w:val="1856" w:id="3"/>
              </w:rPr>
              <w:t>）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1380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事業の目的・内容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3138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事業の効果</w:t>
            </w:r>
          </w:p>
          <w:p>
            <w:pPr>
              <w:pStyle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（公益性や地域貢献性など）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事業スケジュール（作業・業務報告書）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46"/>
        <w:gridCol w:w="1255"/>
        <w:gridCol w:w="3435"/>
        <w:gridCol w:w="1255"/>
        <w:gridCol w:w="1473"/>
      </w:tblGrid>
      <w:tr>
        <w:trPr>
          <w:trHeight w:val="361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期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日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作業時間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活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動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内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活動人員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備　考</w:t>
            </w:r>
          </w:p>
        </w:tc>
      </w:tr>
      <w:tr>
        <w:trPr>
          <w:trHeight w:val="170" w:hRule="atLeast"/>
        </w:trPr>
        <w:tc>
          <w:tcPr>
            <w:tcW w:w="16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44" w:hanging="444" w:hangingChars="20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　月　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日　　　　　　　（　）</w:t>
            </w:r>
          </w:p>
        </w:tc>
        <w:tc>
          <w:tcPr>
            <w:tcW w:w="12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11" w:firstLineChars="5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：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 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～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 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>：</w:t>
            </w:r>
            <w:r>
              <w:rPr>
                <w:rFonts w:hint="eastAsia" w:ascii="ＭＳ 明朝" w:hAnsi="ＭＳ 明朝"/>
                <w:sz w:val="21"/>
                <w:highlight w:val="none"/>
              </w:rPr>
              <w:t xml:space="preserve">  </w:t>
            </w:r>
          </w:p>
        </w:tc>
        <w:tc>
          <w:tcPr>
            <w:tcW w:w="34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人</w:t>
            </w:r>
          </w:p>
        </w:tc>
        <w:tc>
          <w:tcPr>
            <w:tcW w:w="14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※　時系列順に記載（８月上旬などの記載可，時間の「午前」や「午後」は不可）</w:t>
      </w:r>
    </w:p>
    <w:p>
      <w:pPr>
        <w:pStyle w:val="0"/>
        <w:rPr>
          <w:rFonts w:hint="default" w:ascii="ＭＳ 明朝" w:hAnsi="ＭＳ 明朝"/>
          <w:highlight w:val="none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その他（特記事項等）</w:t>
      </w:r>
    </w:p>
    <w:tbl>
      <w:tblPr>
        <w:tblStyle w:val="18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896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  <w:highlight w:val="none"/>
        </w:rPr>
      </w:pPr>
    </w:p>
    <w:sectPr>
      <w:pgSz w:w="11906" w:h="16838"/>
      <w:pgMar w:top="1418" w:right="1418" w:bottom="1418" w:left="1418" w:header="851" w:footer="567" w:gutter="0"/>
      <w:pgNumType w:fmt="numberInDash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2634</TotalTime>
  <Pages>3</Pages>
  <Words>2</Words>
  <Characters>187</Characters>
  <Application>JUST Note</Application>
  <Lines>120</Lines>
  <Paragraphs>24</Paragraphs>
  <Company>指宿市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2024-06-19T05:14:14Z</cp:lastPrinted>
  <dcterms:created xsi:type="dcterms:W3CDTF">2023-10-30T06:52:00Z</dcterms:created>
  <dcterms:modified xsi:type="dcterms:W3CDTF">2024-07-11T00:30:12Z</dcterms:modified>
  <cp:revision>62</cp:revision>
</cp:coreProperties>
</file>