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（別紙１）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工　事　開　始　日　通　知　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（余裕期間適用工事）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契約担当者　　指宿市長　打越　明司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請負者　住　　　　　所</w:t>
      </w:r>
    </w:p>
    <w:p>
      <w:pPr>
        <w:pStyle w:val="0"/>
        <w:ind w:firstLine="4200" w:firstLineChars="2000"/>
        <w:jc w:val="left"/>
        <w:rPr>
          <w:rFonts w:hint="default"/>
        </w:rPr>
      </w:pPr>
      <w:r>
        <w:rPr>
          <w:rFonts w:hint="eastAsia"/>
          <w:kern w:val="0"/>
        </w:rPr>
        <w:t>商号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又は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名称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次の工事について，工事開始日を定めましたので通知します。</w:t>
      </w:r>
    </w:p>
    <w:tbl>
      <w:tblPr>
        <w:tblStyle w:val="1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6656"/>
      </w:tblGrid>
      <w:tr>
        <w:trPr>
          <w:trHeight w:val="756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1"/>
              </w:rPr>
              <w:t>工事</w:t>
            </w:r>
            <w:r>
              <w:rPr>
                <w:rFonts w:hint="eastAsia"/>
                <w:kern w:val="0"/>
                <w:fitText w:val="1050" w:id="1"/>
              </w:rPr>
              <w:t>名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10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工事場</w:t>
            </w:r>
            <w:r>
              <w:rPr>
                <w:rFonts w:hint="eastAsia"/>
                <w:kern w:val="0"/>
                <w:fitText w:val="1050" w:id="2"/>
              </w:rPr>
              <w:t>所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指宿市　　　　　　地内</w:t>
            </w:r>
          </w:p>
        </w:tc>
      </w:tr>
      <w:tr>
        <w:trPr>
          <w:trHeight w:val="693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工事開始日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※１　本通知書は，原則として契約書と同時に提出すること。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契約書</w:t>
      </w:r>
      <w:bookmarkStart w:id="0" w:name="_GoBack"/>
      <w:bookmarkEnd w:id="0"/>
      <w:r>
        <w:rPr>
          <w:rFonts w:hint="eastAsia"/>
        </w:rPr>
        <w:t>の工期の始期日は，本通知書の工事開始日を記載すること。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189</Characters>
  <Application>JUST Note</Application>
  <Lines>32</Lines>
  <Paragraphs>17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IB2015336</dc:creator>
  <cp:lastModifiedBy>指宿市役所</cp:lastModifiedBy>
  <cp:lastPrinted>2023-04-08T05:24:01Z</cp:lastPrinted>
  <dcterms:created xsi:type="dcterms:W3CDTF">2021-09-13T07:20:00Z</dcterms:created>
  <dcterms:modified xsi:type="dcterms:W3CDTF">2023-04-08T05:24:01Z</dcterms:modified>
  <cp:revision>6</cp:revision>
</cp:coreProperties>
</file>