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 w:ascii="游ゴシック" w:hAnsi="游ゴシック" w:eastAsia="游ゴシック"/>
          <w:b w:val="1"/>
          <w:sz w:val="22"/>
        </w:rPr>
      </w:pPr>
      <w:r>
        <w:rPr>
          <w:rFonts w:hint="eastAsia" w:ascii="游ゴシック" w:hAnsi="游ゴシック" w:eastAsia="游ゴシック"/>
          <w:b w:val="1"/>
          <w:sz w:val="22"/>
        </w:rPr>
        <w:t>様式２</w:t>
      </w:r>
    </w:p>
    <w:p>
      <w:pPr>
        <w:pStyle w:val="0"/>
        <w:spacing w:line="0" w:lineRule="atLeast"/>
        <w:jc w:val="center"/>
        <w:rPr>
          <w:rFonts w:hint="default" w:ascii="游ゴシック" w:hAnsi="游ゴシック" w:eastAsia="游ゴシック"/>
          <w:b w:val="1"/>
          <w:sz w:val="28"/>
        </w:rPr>
      </w:pPr>
      <w:r>
        <w:rPr>
          <w:rFonts w:hint="eastAsia" w:ascii="游ゴシック" w:hAnsi="游ゴシック" w:eastAsia="游ゴシック"/>
          <w:b w:val="1"/>
          <w:sz w:val="28"/>
        </w:rPr>
        <w:t>提　　案　　書</w:t>
      </w:r>
    </w:p>
    <w:p>
      <w:pPr>
        <w:pStyle w:val="0"/>
        <w:spacing w:line="0" w:lineRule="atLeast"/>
        <w:jc w:val="center"/>
        <w:rPr>
          <w:rFonts w:hint="default" w:ascii="游ゴシック" w:hAnsi="游ゴシック" w:eastAsia="游ゴシック"/>
          <w:b w:val="1"/>
          <w:sz w:val="22"/>
        </w:rPr>
      </w:pPr>
      <w:r>
        <w:rPr>
          <w:rFonts w:hint="eastAsia" w:ascii="游ゴシック" w:hAnsi="游ゴシック" w:eastAsia="游ゴシック"/>
          <w:b w:val="1"/>
          <w:sz w:val="22"/>
        </w:rPr>
        <w:t>≪指宿市学校跡地利活用に関するサウンディング型市場調査≫</w:t>
      </w:r>
    </w:p>
    <w:p>
      <w:pPr>
        <w:pStyle w:val="0"/>
        <w:wordWrap w:val="0"/>
        <w:spacing w:line="0" w:lineRule="atLeast"/>
        <w:ind w:right="880"/>
        <w:rPr>
          <w:rFonts w:hint="default" w:ascii="游ゴシック" w:hAnsi="游ゴシック" w:eastAsia="游ゴシック"/>
          <w:b w:val="1"/>
          <w:sz w:val="22"/>
          <w:u w:val="single" w:color="auto"/>
        </w:rPr>
      </w:pPr>
    </w:p>
    <w:tbl>
      <w:tblPr>
        <w:tblStyle w:val="20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69"/>
        <w:gridCol w:w="1003"/>
        <w:gridCol w:w="2835"/>
        <w:gridCol w:w="1276"/>
        <w:gridCol w:w="2551"/>
      </w:tblGrid>
      <w:tr>
        <w:trPr>
          <w:trHeight w:val="567" w:hRule="atLeast"/>
        </w:trPr>
        <w:tc>
          <w:tcPr>
            <w:tcW w:w="1969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事業者名</w:t>
            </w:r>
          </w:p>
        </w:tc>
        <w:tc>
          <w:tcPr>
            <w:tcW w:w="7665" w:type="dxa"/>
            <w:gridSpan w:val="4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69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代表者名</w:t>
            </w:r>
          </w:p>
        </w:tc>
        <w:tc>
          <w:tcPr>
            <w:tcW w:w="7665" w:type="dxa"/>
            <w:gridSpan w:val="4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69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事業所在地</w:t>
            </w:r>
          </w:p>
        </w:tc>
        <w:tc>
          <w:tcPr>
            <w:tcW w:w="7665" w:type="dxa"/>
            <w:gridSpan w:val="4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69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HAnsi" w:hAnsiTheme="minorHAnsi" w:eastAsiaTheme="minorHAnsi"/>
              </w:rPr>
            </w:pPr>
            <w:r>
              <w:rPr>
                <w:rFonts w:hint="eastAsia" w:asciiTheme="minorHAnsi" w:hAnsiTheme="minorHAnsi" w:eastAsiaTheme="minorHAnsi"/>
              </w:rPr>
              <w:t>グループの場合の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</w:rPr>
              <w:t>構成事業者名</w:t>
            </w:r>
          </w:p>
        </w:tc>
        <w:tc>
          <w:tcPr>
            <w:tcW w:w="7665" w:type="dxa"/>
            <w:gridSpan w:val="4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1969" w:type="dxa"/>
            <w:vMerge w:val="restar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連絡担当者</w:t>
            </w:r>
          </w:p>
        </w:tc>
        <w:tc>
          <w:tcPr>
            <w:tcW w:w="100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氏　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</w:rPr>
              <w:t>所属部署名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237" w:hRule="atLeast"/>
        </w:trPr>
        <w:tc>
          <w:tcPr>
            <w:tcW w:w="1969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E</w:t>
            </w:r>
            <w:r>
              <w:rPr>
                <w:rFonts w:hint="default" w:asciiTheme="minorHAnsi" w:hAnsiTheme="minorHAnsi" w:eastAsiaTheme="minorHAnsi"/>
                <w:sz w:val="22"/>
              </w:rPr>
              <w:t>-mail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157" w:hRule="atLeast"/>
        </w:trPr>
        <w:tc>
          <w:tcPr>
            <w:tcW w:w="1969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電　話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HAnsi" w:hAnsiTheme="minorHAnsi" w:eastAsiaTheme="minorHAnsi"/>
          <w:sz w:val="22"/>
        </w:rPr>
      </w:pPr>
      <w:r>
        <w:rPr>
          <w:rFonts w:hint="eastAsia" w:asciiTheme="minorHAnsi" w:hAnsiTheme="minorHAnsi" w:eastAsiaTheme="minorHAnsi"/>
          <w:sz w:val="22"/>
        </w:rPr>
        <w:t>※上記内容については，エントリーシートと同様の内容で記載してください。</w:t>
      </w:r>
    </w:p>
    <w:p>
      <w:pPr>
        <w:pStyle w:val="0"/>
        <w:spacing w:line="0" w:lineRule="atLeast"/>
        <w:rPr>
          <w:rFonts w:hint="default" w:asciiTheme="minorHAnsi" w:hAnsiTheme="minorHAnsi" w:eastAsiaTheme="minorHAnsi"/>
          <w:sz w:val="22"/>
        </w:rPr>
      </w:pPr>
    </w:p>
    <w:tbl>
      <w:tblPr>
        <w:tblStyle w:val="20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36"/>
      </w:tblGrid>
      <w:tr>
        <w:trPr>
          <w:trHeight w:val="8468" w:hRule="atLeast"/>
        </w:trPr>
        <w:tc>
          <w:tcPr>
            <w:tcW w:w="9736" w:type="dxa"/>
            <w:vAlign w:val="top"/>
          </w:tcPr>
          <w:p>
            <w:pPr>
              <w:pStyle w:val="0"/>
              <w:spacing w:line="0" w:lineRule="atLeast"/>
              <w:rPr>
                <w:rFonts w:hint="default" w:ascii="游ゴシック" w:hAnsi="游ゴシック" w:eastAsia="游ゴシック"/>
                <w:b w:val="1"/>
                <w:sz w:val="22"/>
              </w:rPr>
            </w:pPr>
            <w:r>
              <w:rPr>
                <w:rFonts w:hint="eastAsia" w:ascii="游ゴシック" w:hAnsi="游ゴシック" w:eastAsia="游ゴシック"/>
                <w:b w:val="1"/>
                <w:sz w:val="22"/>
              </w:rPr>
              <w:t>◆事業アイデアについて，記載してください。</w:t>
            </w:r>
          </w:p>
          <w:p>
            <w:pPr>
              <w:pStyle w:val="0"/>
              <w:spacing w:line="0" w:lineRule="atLeast"/>
              <w:ind w:firstLine="110" w:firstLineChars="50"/>
              <w:rPr>
                <w:rFonts w:hint="default" w:ascii="游ゴシック" w:hAnsi="游ゴシック" w:eastAsia="游ゴシック"/>
                <w:b w:val="1"/>
                <w:sz w:val="22"/>
              </w:rPr>
            </w:pPr>
            <w:r>
              <w:rPr>
                <w:rFonts w:hint="eastAsia" w:ascii="游ゴシック" w:hAnsi="游ゴシック" w:eastAsia="游ゴシック"/>
                <w:b w:val="1"/>
                <w:sz w:val="22"/>
              </w:rPr>
              <w:t>(</w:t>
            </w:r>
            <w:r>
              <w:rPr>
                <w:rFonts w:hint="default" w:ascii="游ゴシック" w:hAnsi="游ゴシック" w:eastAsia="游ゴシック"/>
                <w:b w:val="1"/>
                <w:sz w:val="22"/>
              </w:rPr>
              <w:t>1)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b w:val="1"/>
                <w:sz w:val="22"/>
              </w:rPr>
              <w:t>参加事業者の自由なご提案について</w:t>
            </w: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ind w:firstLine="110" w:firstLineChars="50"/>
              <w:rPr>
                <w:rFonts w:hint="default" w:ascii="游ゴシック" w:hAnsi="游ゴシック" w:eastAsia="游ゴシック"/>
                <w:b w:val="1"/>
                <w:sz w:val="22"/>
              </w:rPr>
            </w:pPr>
            <w:r>
              <w:rPr>
                <w:rFonts w:hint="eastAsia" w:ascii="游ゴシック" w:hAnsi="游ゴシック" w:eastAsia="游ゴシック"/>
                <w:b w:val="1"/>
                <w:sz w:val="22"/>
              </w:rPr>
              <w:t>(</w:t>
            </w:r>
            <w:r>
              <w:rPr>
                <w:rFonts w:hint="default" w:ascii="游ゴシック" w:hAnsi="游ゴシック" w:eastAsia="游ゴシック"/>
                <w:b w:val="1"/>
                <w:sz w:val="22"/>
              </w:rPr>
              <w:t xml:space="preserve">2) </w:t>
            </w:r>
            <w:r>
              <w:rPr>
                <w:rFonts w:hint="eastAsia" w:ascii="游ゴシック" w:hAnsi="游ゴシック" w:eastAsia="游ゴシック"/>
                <w:b w:val="1"/>
                <w:sz w:val="22"/>
              </w:rPr>
              <w:t>土地・建物の取扱いについて</w:t>
            </w: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ind w:firstLine="110" w:firstLineChars="50"/>
              <w:rPr>
                <w:rFonts w:hint="default" w:ascii="游ゴシック" w:hAnsi="游ゴシック" w:eastAsia="游ゴシック"/>
                <w:b w:val="1"/>
                <w:sz w:val="22"/>
              </w:rPr>
            </w:pPr>
            <w:r>
              <w:rPr>
                <w:rFonts w:hint="eastAsia" w:ascii="游ゴシック" w:hAnsi="游ゴシック" w:eastAsia="游ゴシック"/>
                <w:b w:val="1"/>
                <w:sz w:val="22"/>
              </w:rPr>
              <w:t>(</w:t>
            </w:r>
            <w:r>
              <w:rPr>
                <w:rFonts w:hint="default" w:ascii="游ゴシック" w:hAnsi="游ゴシック" w:eastAsia="游ゴシック"/>
                <w:b w:val="1"/>
                <w:sz w:val="22"/>
              </w:rPr>
              <w:t xml:space="preserve">3) </w:t>
            </w:r>
            <w:r>
              <w:rPr>
                <w:rFonts w:hint="eastAsia" w:ascii="游ゴシック" w:hAnsi="游ゴシック" w:eastAsia="游ゴシック"/>
                <w:b w:val="1"/>
                <w:sz w:val="22"/>
              </w:rPr>
              <w:t>避難所指定について</w:t>
            </w: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default" w:ascii="游ゴシック" w:hAnsi="游ゴシック" w:eastAsia="游ゴシック"/>
                <w:b w:val="1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ind w:firstLine="110" w:firstLineChars="50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="游ゴシック" w:hAnsi="游ゴシック" w:eastAsia="游ゴシック"/>
                <w:b w:val="1"/>
                <w:sz w:val="22"/>
              </w:rPr>
              <w:t>(</w:t>
            </w:r>
            <w:r>
              <w:rPr>
                <w:rFonts w:hint="default" w:ascii="游ゴシック" w:hAnsi="游ゴシック" w:eastAsia="游ゴシック"/>
                <w:b w:val="1"/>
                <w:sz w:val="22"/>
              </w:rPr>
              <w:t xml:space="preserve">4) </w:t>
            </w:r>
            <w:r>
              <w:rPr>
                <w:rFonts w:hint="eastAsia" w:ascii="游ゴシック" w:hAnsi="游ゴシック" w:eastAsia="游ゴシック"/>
                <w:b w:val="1"/>
                <w:sz w:val="22"/>
              </w:rPr>
              <w:t>その他</w:t>
            </w: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ind w:firstLine="110" w:firstLineChars="50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spacing w:line="0" w:lineRule="atLeast"/>
        <w:rPr>
          <w:rFonts w:hint="default" w:asciiTheme="minorHAnsi" w:hAnsiTheme="minorHAnsi" w:eastAsiaTheme="minorHAnsi"/>
          <w:sz w:val="20"/>
        </w:rPr>
      </w:pPr>
      <w:r>
        <w:rPr>
          <w:rFonts w:hint="eastAsia" w:asciiTheme="minorHAnsi" w:hAnsiTheme="minorHAnsi" w:eastAsiaTheme="minorHAnsi"/>
          <w:sz w:val="20"/>
        </w:rPr>
        <w:t>※記載するスペースが不足する場合は，適宜，行挿入や複数枚への記載・別紙の添付等を行ってください。</w:t>
      </w:r>
    </w:p>
    <w:p>
      <w:pPr>
        <w:pStyle w:val="0"/>
        <w:spacing w:line="0" w:lineRule="atLeast"/>
        <w:rPr>
          <w:rFonts w:hint="default" w:asciiTheme="minorHAnsi" w:hAnsiTheme="minorHAnsi" w:eastAsiaTheme="minorHAnsi"/>
          <w:sz w:val="20"/>
        </w:rPr>
      </w:pPr>
      <w:r>
        <w:rPr>
          <w:rFonts w:hint="eastAsia" w:asciiTheme="minorHAnsi" w:hAnsiTheme="minorHAnsi" w:eastAsiaTheme="minorHAnsi"/>
          <w:sz w:val="20"/>
        </w:rPr>
        <w:t>※サウンディング実施日の３日前（土日祝を除く。）までにご提出ください。郵送の場合は６部ご提出ください。</w:t>
      </w:r>
    </w:p>
    <w:sectPr>
      <w:pgSz w:w="11906" w:h="16838"/>
      <w:pgMar w:top="1134" w:right="1077" w:bottom="85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268</TotalTime>
  <Pages>2</Pages>
  <Words>61</Words>
  <Characters>353</Characters>
  <Application>JUST Note</Application>
  <Lines>2</Lines>
  <Paragraphs>1</Paragraphs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指宿市役所</cp:lastModifiedBy>
  <cp:lastPrinted>2022-11-14T01:42:01Z</cp:lastPrinted>
  <dcterms:created xsi:type="dcterms:W3CDTF">2020-04-28T07:45:00Z</dcterms:created>
  <dcterms:modified xsi:type="dcterms:W3CDTF">2022-11-13T23:58:30Z</dcterms:modified>
  <cp:revision>19</cp:revision>
</cp:coreProperties>
</file>