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before="0" w:beforeLines="0" w:beforeAutospacing="0" w:after="0" w:afterLines="0" w:afterAutospacing="0"/>
        <w:jc w:val="both"/>
        <w:rPr>
          <w:rFonts w:hint="default"/>
          <w:sz w:val="22"/>
        </w:rPr>
      </w:pPr>
      <w:r>
        <w:rPr>
          <w:rFonts w:hint="eastAsia"/>
          <w:sz w:val="22"/>
        </w:rPr>
        <w:t>第２号様式（第４条関係）</w:t>
      </w:r>
    </w:p>
    <w:p>
      <w:pPr>
        <w:pStyle w:val="0"/>
        <w:autoSpaceDE w:val="0"/>
        <w:autoSpaceDN w:val="0"/>
        <w:spacing w:before="0" w:beforeLines="0" w:beforeAutospacing="0" w:after="0" w:afterLines="0" w:afterAutospacing="0"/>
        <w:jc w:val="center"/>
        <w:rPr>
          <w:rFonts w:hint="default"/>
          <w:sz w:val="22"/>
        </w:rPr>
      </w:pPr>
      <w:r>
        <w:rPr>
          <w:rFonts w:hint="eastAsia"/>
          <w:sz w:val="24"/>
        </w:rPr>
        <w:t>指宿市農業用資産情報バンク登録カード</w:t>
      </w:r>
    </w:p>
    <w:tbl>
      <w:tblPr>
        <w:tblStyle w:val="11"/>
        <w:tblW w:w="897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49"/>
        <w:gridCol w:w="1080"/>
        <w:gridCol w:w="6546"/>
      </w:tblGrid>
      <w:tr>
        <w:trPr>
          <w:trHeight w:val="454" w:hRule="atLeast"/>
        </w:trPr>
        <w:tc>
          <w:tcPr>
            <w:tcW w:w="1349" w:type="dxa"/>
            <w:tcBorders>
              <w:top w:val="single" w:color="auto" w:sz="12" w:space="0"/>
              <w:left w:val="single" w:color="auto" w:sz="12"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ight="0" w:rightChars="0"/>
              <w:rPr>
                <w:rFonts w:hint="eastAsia"/>
              </w:rPr>
            </w:pPr>
            <w:r>
              <w:rPr>
                <w:rFonts w:hint="eastAsia" w:ascii="ＭＳ ゴシック" w:hAnsi="ＭＳ ゴシック" w:eastAsia="ＭＳ ゴシック"/>
                <w:b w:val="0"/>
                <w:i w:val="0"/>
                <w:smallCaps w:val="0"/>
                <w:spacing w:val="2"/>
                <w:w w:val="91"/>
                <w:sz w:val="20"/>
                <w:fitText w:val="1100" w:id="1"/>
              </w:rPr>
              <w:t>登録資産名称</w:t>
            </w:r>
          </w:p>
        </w:tc>
        <w:tc>
          <w:tcPr>
            <w:tcW w:w="7626" w:type="dxa"/>
            <w:gridSpan w:val="2"/>
            <w:tcBorders>
              <w:top w:val="single" w:color="auto" w:sz="12" w:space="0"/>
              <w:left w:val="single" w:color="000000" w:sz="4"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r>
        <w:trPr>
          <w:trHeight w:val="482" w:hRule="atLeast"/>
        </w:trPr>
        <w:tc>
          <w:tcPr>
            <w:tcW w:w="1349" w:type="dxa"/>
            <w:tcBorders>
              <w:top w:val="single" w:color="auto" w:sz="12" w:space="0"/>
              <w:left w:val="single" w:color="auto" w:sz="12"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所在地</w:t>
            </w:r>
          </w:p>
        </w:tc>
        <w:tc>
          <w:tcPr>
            <w:tcW w:w="7626" w:type="dxa"/>
            <w:gridSpan w:val="2"/>
            <w:tcBorders>
              <w:top w:val="single" w:color="auto" w:sz="12" w:space="0"/>
              <w:left w:val="single" w:color="000000" w:sz="4"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r>
        <w:trPr>
          <w:trHeight w:val="482" w:hRule="atLeast"/>
        </w:trPr>
        <w:tc>
          <w:tcPr>
            <w:tcW w:w="1349" w:type="dxa"/>
            <w:vMerge w:val="restart"/>
            <w:tcBorders>
              <w:top w:val="single" w:color="auto" w:sz="12" w:space="0"/>
              <w:left w:val="single" w:color="auto" w:sz="12"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施設・建物</w:t>
            </w:r>
          </w:p>
        </w:tc>
        <w:tc>
          <w:tcPr>
            <w:tcW w:w="1080"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資産</w:t>
            </w:r>
          </w:p>
        </w:tc>
        <w:tc>
          <w:tcPr>
            <w:tcW w:w="6546" w:type="dxa"/>
            <w:tcBorders>
              <w:top w:val="single" w:color="auto" w:sz="12"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構造</w:t>
            </w:r>
          </w:p>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型式</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木造（　　　棟）　　　□　鉄骨造（　　　棟）</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その他（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パイプハウス（　　　　　　型）（　　　棟）</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硬質プラスチックハウス（　　　棟）</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面積</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建築面積（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建築年</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　　　　　　　年）</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遊休資産になった年（　　　　　　　年頃）</w:t>
            </w:r>
          </w:p>
        </w:tc>
      </w:tr>
      <w:tr>
        <w:trPr>
          <w:trHeight w:val="482" w:hRule="atLeast"/>
        </w:trPr>
        <w:tc>
          <w:tcPr>
            <w:tcW w:w="1349" w:type="dxa"/>
            <w:vMerge w:val="continue"/>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現況</w:t>
            </w:r>
          </w:p>
        </w:tc>
        <w:tc>
          <w:tcPr>
            <w:tcW w:w="6546" w:type="dxa"/>
            <w:tcBorders>
              <w:top w:val="single" w:color="000000" w:sz="4" w:space="0"/>
              <w:left w:val="single" w:color="000000" w:sz="4" w:space="0"/>
              <w:bottom w:val="single" w:color="auto" w:sz="8"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□即使用可　　□軽微な改修が必要　　□大規模な改修が必要</w:t>
            </w:r>
          </w:p>
        </w:tc>
      </w:tr>
      <w:tr>
        <w:trPr>
          <w:trHeight w:val="482" w:hRule="atLeast"/>
        </w:trPr>
        <w:tc>
          <w:tcPr>
            <w:tcW w:w="1349" w:type="dxa"/>
            <w:vMerge w:val="continue"/>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auto" w:sz="8" w:space="0"/>
              <w:left w:val="single" w:color="000000" w:sz="4" w:space="0"/>
              <w:bottom w:val="single" w:color="auto"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sz w:val="22"/>
                <w:highlight w:val="none"/>
              </w:rPr>
              <w:t>土地</w:t>
            </w:r>
          </w:p>
        </w:tc>
        <w:tc>
          <w:tcPr>
            <w:tcW w:w="6546" w:type="dxa"/>
            <w:tcBorders>
              <w:top w:val="single" w:color="auto" w:sz="8" w:space="0"/>
              <w:left w:val="single" w:color="000000" w:sz="4" w:space="0"/>
              <w:bottom w:val="single" w:color="auto" w:sz="8"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面積（　　　　　　　　　㎡）地目（　　　　　　）</w:t>
            </w:r>
          </w:p>
        </w:tc>
      </w:tr>
      <w:tr>
        <w:trPr>
          <w:trHeight w:val="482" w:hRule="atLeast"/>
        </w:trPr>
        <w:tc>
          <w:tcPr>
            <w:tcW w:w="1349" w:type="dxa"/>
            <w:vMerge w:val="continue"/>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auto" w:sz="8" w:space="0"/>
              <w:left w:val="single"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特記事項</w:t>
            </w:r>
          </w:p>
        </w:tc>
        <w:tc>
          <w:tcPr>
            <w:tcW w:w="6546" w:type="dxa"/>
            <w:tcBorders>
              <w:top w:val="single" w:color="auto" w:sz="8" w:space="0"/>
              <w:left w:val="single" w:color="000000" w:sz="4"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p>
        </w:tc>
      </w:tr>
      <w:tr>
        <w:trPr>
          <w:trHeight w:val="482" w:hRule="atLeast"/>
        </w:trPr>
        <w:tc>
          <w:tcPr>
            <w:tcW w:w="1349" w:type="dxa"/>
            <w:vMerge w:val="restart"/>
            <w:tcBorders>
              <w:top w:val="single" w:color="auto" w:sz="12" w:space="0"/>
              <w:left w:val="single" w:color="auto" w:sz="12"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付帯設備</w:t>
            </w:r>
          </w:p>
        </w:tc>
        <w:tc>
          <w:tcPr>
            <w:tcW w:w="1080"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設備</w:t>
            </w:r>
          </w:p>
        </w:tc>
        <w:tc>
          <w:tcPr>
            <w:tcW w:w="6546" w:type="dxa"/>
            <w:tcBorders>
              <w:top w:val="single" w:color="auto" w:sz="12"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型式</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導入年</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　　　　　　　年）</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遊休資産になった年（　　　　　　　年頃）</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現況</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□即使用可　　□軽微な改修が必要　　□大規模な改修が必要</w:t>
            </w:r>
          </w:p>
        </w:tc>
      </w:tr>
      <w:tr>
        <w:trPr>
          <w:trHeight w:val="482" w:hRule="atLeast"/>
        </w:trPr>
        <w:tc>
          <w:tcPr>
            <w:tcW w:w="1349" w:type="dxa"/>
            <w:vMerge w:val="continue"/>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特記事項</w:t>
            </w:r>
          </w:p>
        </w:tc>
        <w:tc>
          <w:tcPr>
            <w:tcW w:w="6546" w:type="dxa"/>
            <w:tcBorders>
              <w:top w:val="single" w:color="000000" w:sz="4" w:space="0"/>
              <w:left w:val="single" w:color="000000" w:sz="4"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r>
        <w:trPr>
          <w:trHeight w:val="482" w:hRule="atLeast"/>
        </w:trPr>
        <w:tc>
          <w:tcPr>
            <w:tcW w:w="1349" w:type="dxa"/>
            <w:vMerge w:val="restart"/>
            <w:tcBorders>
              <w:top w:val="single" w:color="auto" w:sz="12" w:space="0"/>
              <w:left w:val="single" w:color="auto" w:sz="12"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農業用機械</w:t>
            </w:r>
          </w:p>
        </w:tc>
        <w:tc>
          <w:tcPr>
            <w:tcW w:w="1080" w:type="dxa"/>
            <w:tcBorders>
              <w:top w:val="single" w:color="auto" w:sz="12"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機械</w:t>
            </w:r>
          </w:p>
        </w:tc>
        <w:tc>
          <w:tcPr>
            <w:tcW w:w="6546" w:type="dxa"/>
            <w:tcBorders>
              <w:top w:val="single" w:color="auto" w:sz="12"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型式</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導入年</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　　　　　　　年）</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highlight w:val="none"/>
              </w:rPr>
            </w:pPr>
            <w:r>
              <w:rPr>
                <w:rFonts w:hint="eastAsia" w:ascii="ＭＳ ゴシック" w:hAnsi="ＭＳ ゴシック" w:eastAsia="ＭＳ ゴシック"/>
                <w:b w:val="0"/>
                <w:i w:val="0"/>
                <w:smallCaps w:val="0"/>
                <w:sz w:val="22"/>
                <w:highlight w:val="none"/>
              </w:rPr>
              <w:t>遊休資産になった年（　　　　　　　年頃）</w:t>
            </w:r>
          </w:p>
        </w:tc>
      </w:tr>
      <w:tr>
        <w:trPr>
          <w:trHeight w:val="482" w:hRule="atLeast"/>
        </w:trPr>
        <w:tc>
          <w:tcPr>
            <w:tcW w:w="1349" w:type="dxa"/>
            <w:vMerge w:val="continue"/>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現況</w:t>
            </w:r>
          </w:p>
        </w:tc>
        <w:tc>
          <w:tcPr>
            <w:tcW w:w="6546" w:type="dxa"/>
            <w:tcBorders>
              <w:top w:val="single" w:color="000000" w:sz="4" w:space="0"/>
              <w:left w:val="single"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□即使用可　　□軽微な改修が必要　　□大規模な改修が必要</w:t>
            </w:r>
          </w:p>
        </w:tc>
      </w:tr>
      <w:tr>
        <w:trPr>
          <w:trHeight w:val="482" w:hRule="atLeast"/>
        </w:trPr>
        <w:tc>
          <w:tcPr>
            <w:tcW w:w="1349" w:type="dxa"/>
            <w:vMerge w:val="continue"/>
            <w:tcBorders>
              <w:top w:val="single" w:color="000000"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特記事項</w:t>
            </w:r>
          </w:p>
        </w:tc>
        <w:tc>
          <w:tcPr>
            <w:tcW w:w="6546" w:type="dxa"/>
            <w:tcBorders>
              <w:top w:val="single" w:color="000000" w:sz="4" w:space="0"/>
              <w:left w:val="single" w:color="000000" w:sz="4" w:space="0"/>
              <w:bottom w:val="single" w:color="auto" w:sz="12" w:space="0"/>
              <w:right w:val="single" w:color="auto" w:sz="12"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rPr>
            </w:pPr>
            <w:r>
              <w:rPr>
                <w:rFonts w:hint="eastAsia" w:ascii="ＭＳ ゴシック" w:hAnsi="ＭＳ ゴシック" w:eastAsia="ＭＳ ゴシック"/>
                <w:b w:val="0"/>
                <w:i w:val="0"/>
                <w:smallCaps w:val="0"/>
                <w:sz w:val="22"/>
              </w:rPr>
              <w:t>　</w:t>
            </w:r>
          </w:p>
        </w:tc>
      </w:tr>
    </w:tbl>
    <w:p>
      <w:pPr>
        <w:pStyle w:val="0"/>
        <w:autoSpaceDE w:val="0"/>
        <w:autoSpaceDN w:val="0"/>
        <w:spacing w:before="0" w:beforeLines="0" w:beforeAutospacing="0" w:after="0" w:afterLines="0" w:afterAutospacing="0" w:line="300" w:lineRule="exact"/>
        <w:ind w:left="0" w:leftChars="0" w:hanging="220" w:hangingChars="100"/>
        <w:jc w:val="left"/>
        <w:rPr>
          <w:rFonts w:hint="eastAsia" w:ascii="ＭＳ ゴシック" w:hAnsi="ＭＳ ゴシック" w:eastAsia="ＭＳ ゴシック"/>
          <w:sz w:val="22"/>
        </w:rPr>
      </w:pPr>
      <w:r>
        <w:rPr>
          <w:rFonts w:hint="eastAsia"/>
        </w:rPr>
        <w:br w:type="page"/>
      </w:r>
    </w:p>
    <w:tbl>
      <w:tblPr>
        <w:tblStyle w:val="11"/>
        <w:tblW w:w="8975" w:type="dxa"/>
        <w:tblInd w:w="1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50"/>
        <w:gridCol w:w="1080"/>
        <w:gridCol w:w="6545"/>
      </w:tblGrid>
      <w:tr>
        <w:trPr>
          <w:trHeight w:val="400" w:hRule="atLeast"/>
        </w:trPr>
        <w:tc>
          <w:tcPr>
            <w:tcW w:w="1350" w:type="dxa"/>
            <w:vMerge w:val="restart"/>
            <w:tcBorders>
              <w:top w:val="none" w:color="auto" w:sz="0" w:space="0"/>
              <w:left w:val="none" w:color="auto" w:sz="0"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希望価格等</w:t>
            </w:r>
          </w:p>
        </w:tc>
        <w:tc>
          <w:tcPr>
            <w:tcW w:w="10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賃貸</w:t>
            </w:r>
          </w:p>
        </w:tc>
        <w:tc>
          <w:tcPr>
            <w:tcW w:w="6545"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　要相談　　　□　　　　　　　　円</w:t>
            </w:r>
            <w:r>
              <w:rPr>
                <w:rFonts w:hint="eastAsia" w:ascii="ＭＳ ゴシック" w:hAnsi="ＭＳ ゴシック" w:eastAsia="ＭＳ ゴシック"/>
                <w:b w:val="0"/>
                <w:i w:val="0"/>
                <w:smallCaps w:val="0"/>
                <w:sz w:val="22"/>
              </w:rPr>
              <w:t>/</w:t>
            </w:r>
            <w:r>
              <w:rPr>
                <w:rFonts w:hint="eastAsia" w:ascii="ＭＳ ゴシック" w:hAnsi="ＭＳ ゴシック" w:eastAsia="ＭＳ ゴシック"/>
                <w:b w:val="0"/>
                <w:i w:val="0"/>
                <w:smallCaps w:val="0"/>
                <w:sz w:val="22"/>
              </w:rPr>
              <w:t>年</w:t>
            </w:r>
          </w:p>
        </w:tc>
      </w:tr>
      <w:tr>
        <w:trPr>
          <w:trHeight w:val="400" w:hRule="atLeast"/>
        </w:trPr>
        <w:tc>
          <w:tcPr>
            <w:tcW w:w="1350"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使用貸借</w:t>
            </w:r>
          </w:p>
        </w:tc>
        <w:tc>
          <w:tcPr>
            <w:tcW w:w="6545"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　無償</w:t>
            </w:r>
          </w:p>
        </w:tc>
      </w:tr>
      <w:tr>
        <w:trPr>
          <w:trHeight w:val="400" w:hRule="atLeast"/>
        </w:trPr>
        <w:tc>
          <w:tcPr>
            <w:tcW w:w="1350"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売買</w:t>
            </w:r>
          </w:p>
        </w:tc>
        <w:tc>
          <w:tcPr>
            <w:tcW w:w="6545"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　要相談　　　□　　　　　　　　　　　円</w:t>
            </w:r>
          </w:p>
        </w:tc>
      </w:tr>
      <w:tr>
        <w:trPr>
          <w:trHeight w:val="400" w:hRule="atLeast"/>
        </w:trPr>
        <w:tc>
          <w:tcPr>
            <w:tcW w:w="1350"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譲渡</w:t>
            </w:r>
          </w:p>
        </w:tc>
        <w:tc>
          <w:tcPr>
            <w:tcW w:w="6545"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　無償</w:t>
            </w:r>
          </w:p>
        </w:tc>
      </w:tr>
      <w:tr>
        <w:trPr>
          <w:trHeight w:val="400" w:hRule="atLeast"/>
        </w:trPr>
        <w:tc>
          <w:tcPr>
            <w:tcW w:w="1350" w:type="dxa"/>
            <w:vMerge w:val="continue"/>
            <w:tcBorders>
              <w:top w:val="none" w:color="auto" w:sz="0" w:space="0"/>
              <w:left w:val="none" w:color="auto" w:sz="0" w:space="0"/>
              <w:bottom w:val="single" w:color="auto" w:sz="12" w:space="0"/>
              <w:right w:val="single" w:color="000000" w:sz="4" w:space="0"/>
              <w:tl2br w:val="none" w:color="auto" w:sz="0" w:space="0"/>
              <w:tr2bl w:val="none" w:color="auto" w:sz="0" w:space="0"/>
            </w:tcBorders>
            <w:vAlign w:val="center"/>
          </w:tcPr>
          <w:p>
            <w:pPr>
              <w:pStyle w:val="0"/>
              <w:rPr>
                <w:rFonts w:hint="eastAsia"/>
              </w:rPr>
            </w:pPr>
          </w:p>
        </w:tc>
        <w:tc>
          <w:tcPr>
            <w:tcW w:w="1080" w:type="dxa"/>
            <w:tcBorders>
              <w:top w:val="none" w:color="auto" w:sz="0" w:space="0"/>
              <w:left w:val="single"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特記事項</w:t>
            </w:r>
          </w:p>
        </w:tc>
        <w:tc>
          <w:tcPr>
            <w:tcW w:w="6545" w:type="dxa"/>
            <w:tcBorders>
              <w:top w:val="none" w:color="auto" w:sz="0" w:space="0"/>
              <w:left w:val="single" w:color="000000" w:sz="4" w:space="0"/>
              <w:bottom w:val="single" w:color="auto" w:sz="12" w:space="0"/>
              <w:right w:val="none" w:color="auto" w:sz="0"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ind w:left="120" w:leftChars="50"/>
              <w:rPr>
                <w:rFonts w:hint="eastAsia" w:ascii="ＭＳ ゴシック" w:hAnsi="ＭＳ ゴシック" w:eastAsia="ＭＳ ゴシック"/>
                <w:b w:val="0"/>
                <w:i w:val="0"/>
                <w:smallCaps w:val="0"/>
                <w:sz w:val="22"/>
              </w:rPr>
            </w:pPr>
            <w:r>
              <w:rPr>
                <w:rFonts w:hint="eastAsia" w:ascii="ＭＳ ゴシック" w:hAnsi="ＭＳ ゴシック" w:eastAsia="ＭＳ ゴシック"/>
                <w:b w:val="0"/>
                <w:i w:val="0"/>
                <w:smallCaps w:val="0"/>
                <w:sz w:val="22"/>
              </w:rPr>
              <w:t>　</w:t>
            </w:r>
          </w:p>
        </w:tc>
      </w:tr>
    </w:tbl>
    <w:p>
      <w:pPr>
        <w:pStyle w:val="0"/>
        <w:autoSpaceDE w:val="0"/>
        <w:autoSpaceDN w:val="0"/>
        <w:spacing w:before="0" w:beforeLines="0" w:beforeAutospacing="0" w:after="0" w:afterLines="0" w:afterAutospacing="0" w:line="300" w:lineRule="exact"/>
        <w:ind w:left="0" w:leftChars="0" w:hanging="220" w:hangingChars="100"/>
        <w:jc w:val="left"/>
        <w:rPr>
          <w:rFonts w:hint="default"/>
          <w:sz w:val="22"/>
        </w:rPr>
      </w:pPr>
      <w:r>
        <w:rPr>
          <w:rFonts w:hint="eastAsia"/>
          <w:sz w:val="22"/>
        </w:rPr>
        <w:t>注１　所有者が登記名義人と異なる場合や抵当権等が設定してある場合は，その旨特記事項に記載してください。</w:t>
      </w:r>
    </w:p>
    <w:p>
      <w:pPr>
        <w:pStyle w:val="0"/>
        <w:autoSpaceDE w:val="0"/>
        <w:autoSpaceDN w:val="0"/>
        <w:spacing w:before="0" w:beforeLines="0" w:beforeAutospacing="0" w:after="0" w:afterLines="0" w:afterAutospacing="0" w:line="300" w:lineRule="exact"/>
        <w:ind w:left="0" w:leftChars="0" w:hanging="220" w:hangingChars="100"/>
        <w:jc w:val="left"/>
        <w:rPr>
          <w:rFonts w:hint="default"/>
          <w:sz w:val="22"/>
        </w:rPr>
      </w:pPr>
      <w:r>
        <w:rPr>
          <w:rFonts w:hint="eastAsia"/>
          <w:sz w:val="22"/>
        </w:rPr>
        <w:t>注２　登録カードに記載されている個人情報については，本事業以外には利用しません。</w:t>
      </w:r>
    </w:p>
    <w:p>
      <w:pPr>
        <w:pStyle w:val="0"/>
        <w:autoSpaceDE w:val="0"/>
        <w:autoSpaceDN w:val="0"/>
        <w:spacing w:before="0" w:beforeLines="0" w:beforeAutospacing="0" w:after="0" w:afterLines="0" w:afterAutospacing="0" w:line="300" w:lineRule="exact"/>
        <w:ind w:left="0" w:leftChars="0" w:hanging="220" w:hangingChars="100"/>
        <w:jc w:val="both"/>
        <w:rPr>
          <w:rFonts w:hint="eastAsia" w:ascii="ＭＳ ゴシック" w:hAnsi="ＭＳ ゴシック" w:eastAsia="ＭＳ ゴシック"/>
          <w:sz w:val="22"/>
        </w:rPr>
      </w:pPr>
    </w:p>
    <w:p>
      <w:pPr>
        <w:pStyle w:val="0"/>
        <w:autoSpaceDE w:val="0"/>
        <w:autoSpaceDN w:val="0"/>
        <w:spacing w:before="0" w:beforeLines="0" w:beforeAutospacing="0" w:after="0" w:afterLines="0" w:afterAutospacing="0" w:line="300" w:lineRule="exact"/>
        <w:ind w:left="0" w:leftChars="0" w:hanging="220" w:hangingChars="100"/>
        <w:jc w:val="both"/>
        <w:rPr>
          <w:rFonts w:hint="eastAsia" w:ascii="ＭＳ ゴシック" w:hAnsi="ＭＳ ゴシック" w:eastAsia="ＭＳ ゴシック"/>
          <w:sz w:val="22"/>
        </w:rPr>
      </w:pPr>
      <w:r>
        <w:rPr>
          <w:rFonts w:hint="eastAsia" w:ascii="ＭＳ ゴシック" w:hAnsi="ＭＳ ゴシック" w:eastAsia="ＭＳ ゴシック"/>
          <w:sz w:val="22"/>
        </w:rPr>
        <w:t>遊休資産等の写真</w:t>
      </w:r>
    </w:p>
    <w:tbl>
      <w:tblPr>
        <w:tblStyle w:val="97"/>
        <w:tblW w:w="0" w:type="auto"/>
        <w:tblInd w:w="0" w:type="dxa"/>
        <w:tblLayout w:type="fixed"/>
        <w:tblLook w:firstRow="1" w:lastRow="0" w:firstColumn="1" w:lastColumn="0" w:noHBand="0" w:noVBand="1" w:val="04A0"/>
      </w:tblPr>
      <w:tblGrid>
        <w:gridCol w:w="8985"/>
      </w:tblGrid>
      <w:tr>
        <w:trPr>
          <w:trHeight w:val="6510" w:hRule="atLeast"/>
        </w:trPr>
        <w:tc>
          <w:tcPr>
            <w:tcW w:w="898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utoSpaceDE w:val="0"/>
              <w:autoSpaceDN w:val="0"/>
              <w:spacing w:before="0" w:beforeLines="0" w:beforeAutospacing="0" w:after="0" w:afterLines="0" w:afterAutospacing="0"/>
              <w:rPr>
                <w:rFonts w:hint="eastAsia"/>
              </w:rPr>
            </w:pPr>
          </w:p>
        </w:tc>
      </w:tr>
    </w:tbl>
    <w:p>
      <w:pPr>
        <w:pStyle w:val="0"/>
        <w:autoSpaceDE w:val="0"/>
        <w:autoSpaceDN w:val="0"/>
        <w:spacing w:before="0" w:beforeLines="0" w:beforeAutospacing="0" w:after="0" w:afterLines="0" w:afterAutospacing="0" w:line="400" w:lineRule="exact"/>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※農業用遊休資産の規格・構造等（設計書，配置図等）が分かる書類があれば添付してください。</w:t>
      </w:r>
    </w:p>
    <w:p>
      <w:pPr>
        <w:pStyle w:val="0"/>
        <w:autoSpaceDE w:val="0"/>
        <w:autoSpaceDN w:val="0"/>
        <w:spacing w:before="0" w:beforeLines="0" w:beforeAutospacing="0" w:after="0" w:afterLines="0" w:afterAutospacing="0" w:line="400" w:lineRule="exact"/>
        <w:ind w:left="0" w:leftChars="0" w:hanging="220" w:hangingChars="100"/>
        <w:jc w:val="both"/>
        <w:rPr>
          <w:rFonts w:hint="eastAsia" w:ascii="ＭＳ 明朝" w:hAnsi="ＭＳ 明朝" w:eastAsia="ＭＳ 明朝"/>
          <w:sz w:val="22"/>
        </w:rPr>
      </w:pPr>
      <w:r>
        <w:rPr>
          <w:rFonts w:hint="eastAsia" w:ascii="ＭＳ 明朝" w:hAnsi="ＭＳ 明朝" w:eastAsia="ＭＳ 明朝"/>
          <w:sz w:val="22"/>
        </w:rPr>
        <w:t>※施設・建物であれば住宅地図等を利用し，付近の状況が分かる図面を添付してください。</w:t>
      </w:r>
    </w:p>
    <w:p>
      <w:pPr>
        <w:pStyle w:val="0"/>
        <w:autoSpaceDE w:val="0"/>
        <w:autoSpaceDN w:val="0"/>
        <w:spacing w:before="0" w:beforeLines="0" w:beforeAutospacing="0" w:after="0" w:afterLines="0" w:afterAutospacing="0" w:line="400" w:lineRule="exact"/>
        <w:ind w:left="0" w:leftChars="0" w:hanging="220" w:hangingChars="100"/>
        <w:jc w:val="both"/>
        <w:rPr>
          <w:rFonts w:hint="eastAsia" w:ascii="ＭＳ 明朝" w:hAnsi="ＭＳ 明朝" w:eastAsia="ＭＳ 明朝"/>
          <w:sz w:val="22"/>
        </w:rPr>
      </w:pPr>
    </w:p>
    <w:p>
      <w:pPr>
        <w:pStyle w:val="0"/>
        <w:autoSpaceDE w:val="0"/>
        <w:autoSpaceDN w:val="0"/>
        <w:spacing w:before="0" w:beforeLines="0" w:beforeAutospacing="0" w:after="0" w:afterLines="0" w:afterAutospacing="0" w:line="240" w:lineRule="auto"/>
        <w:ind w:left="0" w:leftChars="0" w:hanging="220" w:hangingChars="100"/>
        <w:jc w:val="both"/>
        <w:rPr>
          <w:rFonts w:hint="eastAsia" w:ascii="ＭＳ 明朝" w:hAnsi="ＭＳ 明朝" w:eastAsia="ＭＳ 明朝"/>
          <w:sz w:val="20"/>
        </w:rPr>
      </w:pPr>
      <w:r>
        <w:rPr>
          <w:rFonts w:hint="eastAsia" w:ascii="ＭＳ 明朝" w:hAnsi="ＭＳ 明朝" w:eastAsia="ＭＳ 明朝"/>
          <w:sz w:val="20"/>
        </w:rPr>
        <w:t>（市記入欄）</w:t>
      </w:r>
    </w:p>
    <w:tbl>
      <w:tblPr>
        <w:tblStyle w:val="11"/>
        <w:tblW w:w="889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47"/>
        <w:gridCol w:w="3233"/>
        <w:gridCol w:w="4310"/>
      </w:tblGrid>
      <w:tr>
        <w:trPr>
          <w:gridAfter w:val="1"/>
          <w:wAfter w:w="4310" w:type="dxa"/>
          <w:trHeight w:val="283" w:hRule="atLeast"/>
        </w:trPr>
        <w:tc>
          <w:tcPr>
            <w:tcW w:w="13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jc w:val="both"/>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現地確認日</w:t>
            </w:r>
          </w:p>
        </w:tc>
        <w:tc>
          <w:tcPr>
            <w:tcW w:w="3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　　　　年　　　月　　　日</w:t>
            </w:r>
          </w:p>
        </w:tc>
      </w:tr>
      <w:tr>
        <w:trPr>
          <w:gridAfter w:val="1"/>
          <w:wAfter w:w="4310" w:type="dxa"/>
          <w:trHeight w:val="283" w:hRule="atLeast"/>
        </w:trPr>
        <w:tc>
          <w:tcPr>
            <w:tcW w:w="13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jc w:val="both"/>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登録日</w:t>
            </w:r>
          </w:p>
        </w:tc>
        <w:tc>
          <w:tcPr>
            <w:tcW w:w="3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　　　　年　　　月　　　日</w:t>
            </w:r>
          </w:p>
        </w:tc>
      </w:tr>
      <w:tr>
        <w:trPr>
          <w:gridAfter w:val="1"/>
          <w:wAfter w:w="4310" w:type="dxa"/>
          <w:trHeight w:val="283" w:hRule="atLeast"/>
        </w:trPr>
        <w:tc>
          <w:tcPr>
            <w:tcW w:w="13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jc w:val="both"/>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有効期日</w:t>
            </w:r>
          </w:p>
        </w:tc>
        <w:tc>
          <w:tcPr>
            <w:tcW w:w="32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　　　　年　　　月　　　日</w:t>
            </w:r>
          </w:p>
        </w:tc>
      </w:tr>
      <w:tr>
        <w:trPr>
          <w:trHeight w:val="283" w:hRule="atLeast"/>
        </w:trPr>
        <w:tc>
          <w:tcPr>
            <w:tcW w:w="134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0" w:leftChars="50"/>
              <w:jc w:val="both"/>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登録取消日</w:t>
            </w:r>
          </w:p>
        </w:tc>
        <w:tc>
          <w:tcPr>
            <w:tcW w:w="7543"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　　　　年　　　月　　　日　⇒　□　契約成立　□　登録期間満了</w:t>
            </w:r>
          </w:p>
        </w:tc>
      </w:tr>
      <w:tr>
        <w:trPr>
          <w:trHeight w:val="283" w:hRule="atLeast"/>
        </w:trPr>
        <w:tc>
          <w:tcPr>
            <w:tcW w:w="134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7543" w:type="dxa"/>
            <w:gridSpan w:val="2"/>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autoSpaceDE w:val="0"/>
              <w:autoSpaceDN w:val="0"/>
              <w:spacing w:before="0" w:beforeLines="0" w:beforeAutospacing="0" w:after="0" w:afterLines="0" w:afterAutospacing="0" w:line="240" w:lineRule="auto"/>
              <w:ind w:left="120" w:leftChars="50"/>
              <w:rPr>
                <w:rFonts w:hint="eastAsia" w:ascii="ＭＳ 明朝" w:hAnsi="ＭＳ 明朝" w:eastAsia="ＭＳ 明朝"/>
                <w:b w:val="0"/>
                <w:i w:val="0"/>
                <w:smallCaps w:val="0"/>
                <w:sz w:val="20"/>
              </w:rPr>
            </w:pPr>
            <w:r>
              <w:rPr>
                <w:rFonts w:hint="eastAsia" w:ascii="ＭＳ 明朝" w:hAnsi="ＭＳ 明朝" w:eastAsia="ＭＳ 明朝"/>
                <w:b w:val="0"/>
                <w:i w:val="0"/>
                <w:smallCaps w:val="0"/>
                <w:sz w:val="20"/>
              </w:rPr>
              <w:t>　　　　　　　　　　　　</w:t>
            </w:r>
            <w:r>
              <w:rPr>
                <w:rFonts w:hint="eastAsia" w:ascii="ＭＳ 明朝" w:hAnsi="ＭＳ 明朝" w:eastAsia="ＭＳ 明朝"/>
                <w:b w:val="0"/>
                <w:i w:val="0"/>
                <w:smallCaps w:val="0"/>
                <w:sz w:val="20"/>
              </w:rPr>
              <w:t xml:space="preserve">  </w:t>
            </w:r>
            <w:r>
              <w:rPr>
                <w:rFonts w:hint="eastAsia" w:ascii="ＭＳ 明朝" w:hAnsi="ＭＳ 明朝" w:eastAsia="ＭＳ 明朝"/>
                <w:b w:val="0"/>
                <w:i w:val="0"/>
                <w:smallCaps w:val="0"/>
                <w:sz w:val="20"/>
              </w:rPr>
              <w:t>　　　□　その他（　　　　　　　　　　）</w:t>
            </w:r>
          </w:p>
        </w:tc>
      </w:tr>
    </w:tbl>
    <w:p>
      <w:pPr>
        <w:pStyle w:val="0"/>
        <w:autoSpaceDE w:val="0"/>
        <w:autoSpaceDN w:val="0"/>
        <w:spacing w:before="0" w:beforeLines="0" w:beforeAutospacing="0" w:after="0" w:afterLines="0" w:afterAutospacing="0" w:line="20" w:lineRule="exact"/>
        <w:ind w:left="0" w:leftChars="0" w:hanging="220" w:hangingChars="100"/>
        <w:jc w:val="both"/>
        <w:rPr>
          <w:rFonts w:hint="eastAsia" w:ascii="ＭＳ 明朝" w:hAnsi="ＭＳ 明朝" w:eastAsia="ＭＳ 明朝"/>
          <w:sz w:val="22"/>
        </w:rPr>
      </w:pPr>
      <w:bookmarkStart w:id="0" w:name="_GoBack"/>
      <w:bookmarkEnd w:id="0"/>
    </w:p>
    <w:sectPr>
      <w:pgSz w:w="11907" w:h="16839"/>
      <w:pgMar w:top="1417" w:right="1417" w:bottom="1417" w:left="1417"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defaultTableStyle w:val="9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before="0" w:beforeLines="0" w:beforeAutospacing="0" w:after="0" w:afterLines="0" w:afterAutospacing="0" w:line="480" w:lineRule="atLeast"/>
      </w:pPr>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character" w:styleId="95">
    <w:name w:val="footnote reference"/>
    <w:basedOn w:val="10"/>
    <w:next w:val="95"/>
    <w:link w:val="0"/>
    <w:uiPriority w:val="0"/>
    <w:semiHidden/>
    <w:rPr>
      <w:vertAlign w:val="superscript"/>
    </w:rPr>
  </w:style>
  <w:style w:type="character" w:styleId="96">
    <w:name w:val="endnote reference"/>
    <w:basedOn w:val="10"/>
    <w:next w:val="96"/>
    <w:link w:val="0"/>
    <w:uiPriority w:val="0"/>
    <w:semiHidden/>
    <w:rPr>
      <w:vertAlign w:val="superscript"/>
    </w:rPr>
  </w:style>
  <w:style w:type="table" w:styleId="97" w:customStyle="1">
    <w:name w:val="表（シンプル 1）"/>
    <w:basedOn w:val="11"/>
    <w:next w:val="9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1228</TotalTime>
  <Pages>11</Pages>
  <Words>4</Words>
  <Characters>2733</Characters>
  <Application>JUST Note</Application>
  <Lines>11986</Lines>
  <Paragraphs>236</Paragraphs>
  <CharactersWithSpaces>3491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指宿市役所</cp:lastModifiedBy>
  <cp:lastPrinted>2025-06-30T01:17:25Z</cp:lastPrinted>
  <dcterms:modified xsi:type="dcterms:W3CDTF">2025-09-17T05:44:15Z</dcterms:modified>
  <cp:revision>6</cp:revision>
</cp:coreProperties>
</file>