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選挙人名簿閲覧申出書（調査研究）</w:t>
      </w:r>
    </w:p>
    <w:p>
      <w:pPr>
        <w:pStyle w:val="0"/>
        <w:ind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bookmarkStart w:id="0" w:name="_GoBack"/>
      <w:bookmarkEnd w:id="0"/>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posOffset>3826510</wp:posOffset>
                </wp:positionH>
                <wp:positionV relativeFrom="paragraph">
                  <wp:posOffset>216535</wp:posOffset>
                </wp:positionV>
                <wp:extent cx="2876550" cy="9239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876550" cy="923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7.05pt;mso-position-vertical-relative:text;mso-position-horizontal-relative:margin;position:absolute;height:72.75pt;mso-wrap-distance-top:0pt;width:226.5pt;mso-wrap-distance-left:9pt;margin-left:301.3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ascii="ＭＳ 明朝" w:hAnsi="ＭＳ 明朝" w:eastAsia="ＭＳ 明朝"/>
        </w:rPr>
        <w:t>　　　　　　　　　　　　　　　　　　　　　　　　　　　　　　　　（電話番号）</w:t>
      </w:r>
    </w:p>
    <w:p>
      <w:pPr>
        <w:pStyle w:val="0"/>
        <w:jc w:val="left"/>
        <w:rPr>
          <w:rFonts w:hint="default" w:ascii="ＭＳ 明朝" w:hAnsi="ＭＳ 明朝" w:eastAsia="ＭＳ 明朝"/>
        </w:rPr>
      </w:pPr>
      <w:r>
        <w:rPr>
          <w:rFonts w:hint="eastAsia" w:ascii="ＭＳ 明朝" w:hAnsi="ＭＳ 明朝" w:eastAsia="ＭＳ 明朝"/>
        </w:rPr>
        <w:t>　　　　　　　　　　　　　　　　　　　　　　　　　　　　　　申出者が国等の機関である場合にあっては</w:t>
      </w:r>
    </w:p>
    <w:p>
      <w:pPr>
        <w:pStyle w:val="0"/>
        <w:ind w:left="6300" w:hanging="6300" w:hangingChars="3000"/>
        <w:jc w:val="left"/>
        <w:rPr>
          <w:rFonts w:hint="default" w:ascii="ＭＳ 明朝" w:hAnsi="ＭＳ 明朝" w:eastAsia="ＭＳ 明朝"/>
        </w:rPr>
      </w:pPr>
      <w:r>
        <w:rPr>
          <w:rFonts w:hint="eastAsia" w:ascii="ＭＳ 明朝" w:hAnsi="ＭＳ 明朝" w:eastAsia="ＭＳ 明朝"/>
        </w:rPr>
        <w:t>　　　　　　　　　　　　　　　　　　　　　　　　　　　　　　その名称を，申出者が法人である場合にあってはその名称，代表者の氏名及び主たる事務所の所在地を記載してください。</w:t>
      </w:r>
    </w:p>
    <w:p>
      <w:pPr>
        <w:pStyle w:val="0"/>
        <w:ind w:left="6300" w:hanging="6300" w:hangingChars="3000"/>
        <w:jc w:val="left"/>
        <w:rPr>
          <w:rFonts w:hint="default" w:ascii="ＭＳ 明朝" w:hAnsi="ＭＳ 明朝" w:eastAsia="ＭＳ 明朝"/>
        </w:rPr>
      </w:pPr>
    </w:p>
    <w:p>
      <w:pPr>
        <w:pStyle w:val="0"/>
        <w:ind w:left="210" w:leftChars="100"/>
        <w:jc w:val="left"/>
        <w:rPr>
          <w:rFonts w:hint="default" w:ascii="ＭＳ 明朝" w:hAnsi="ＭＳ 明朝" w:eastAsia="ＭＳ 明朝"/>
        </w:rPr>
      </w:pPr>
      <w:r>
        <w:rPr>
          <w:rFonts w:hint="eastAsia" w:ascii="ＭＳ 明朝" w:hAnsi="ＭＳ 明朝" w:eastAsia="ＭＳ 明朝"/>
        </w:rPr>
        <w:t>　下記のとおり，政治又は選挙に関する調査研究をするため，選挙人名簿抄本を閲覧する必要がありますので，閲覧の申し出をします。</w:t>
      </w:r>
    </w:p>
    <w:tbl>
      <w:tblPr>
        <w:tblStyle w:val="11"/>
        <w:tblpPr w:leftFromText="142" w:rightFromText="142" w:topFromText="0" w:bottomFromText="0" w:vertAnchor="text" w:horzAnchor="margin" w:tblpX="137" w:tblpY="43"/>
        <w:tblW w:w="10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6"/>
        <w:gridCol w:w="6960"/>
      </w:tblGrid>
      <w:tr>
        <w:trPr>
          <w:trHeight w:val="412"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１　活動の内容</w:t>
            </w:r>
          </w:p>
        </w:tc>
        <w:tc>
          <w:tcPr>
            <w:tcW w:w="6960" w:type="dxa"/>
            <w:vAlign w:val="center"/>
          </w:tcPr>
          <w:p>
            <w:pPr>
              <w:pStyle w:val="0"/>
              <w:jc w:val="left"/>
              <w:rPr>
                <w:rFonts w:hint="default" w:ascii="ＭＳ 明朝" w:hAnsi="ＭＳ 明朝" w:eastAsia="ＭＳ 明朝"/>
              </w:rPr>
            </w:pPr>
            <w:r>
              <w:rPr>
                <w:rFonts w:hint="eastAsia" w:ascii="ＭＳ 明朝" w:hAnsi="ＭＳ 明朝" w:eastAsia="ＭＳ 明朝"/>
              </w:rPr>
              <w:t>　政治・選挙に関する（　統計調査　・　世論調査　・　学術研究　）</w:t>
            </w:r>
          </w:p>
        </w:tc>
      </w:tr>
      <w:tr>
        <w:trPr>
          <w:trHeight w:val="610"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２　閲覧事項の利用の目的</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（できる限り具体的に記載すること。）</w:t>
            </w:r>
          </w:p>
        </w:tc>
      </w:tr>
      <w:tr>
        <w:trPr>
          <w:trHeight w:val="195"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３　閲覧日時</w:t>
            </w:r>
          </w:p>
        </w:tc>
        <w:tc>
          <w:tcPr>
            <w:tcW w:w="6960" w:type="dxa"/>
            <w:vAlign w:val="top"/>
          </w:tcPr>
          <w:p>
            <w:pPr>
              <w:pStyle w:val="0"/>
              <w:jc w:val="left"/>
              <w:rPr>
                <w:rFonts w:hint="default" w:ascii="ＭＳ 明朝" w:hAnsi="ＭＳ 明朝" w:eastAsia="ＭＳ 明朝"/>
              </w:rPr>
            </w:pPr>
            <w:r>
              <w:rPr>
                <w:rFonts w:hint="eastAsia" w:ascii="ＭＳ 明朝" w:hAnsi="ＭＳ 明朝" w:eastAsia="ＭＳ 明朝"/>
              </w:rPr>
              <w:t>　令和　　年　　月　　日（　　）</w:t>
            </w:r>
          </w:p>
          <w:p>
            <w:pPr>
              <w:pStyle w:val="0"/>
              <w:ind w:firstLine="2100" w:firstLineChars="1000"/>
              <w:jc w:val="left"/>
              <w:rPr>
                <w:rFonts w:hint="default" w:ascii="ＭＳ 明朝" w:hAnsi="ＭＳ 明朝" w:eastAsia="ＭＳ 明朝"/>
              </w:rPr>
            </w:pPr>
            <w:r>
              <w:rPr>
                <w:rFonts w:hint="eastAsia" w:ascii="ＭＳ 明朝" w:hAnsi="ＭＳ 明朝" w:eastAsia="ＭＳ 明朝"/>
              </w:rPr>
              <w:t>　　　時　　　分　から　　　時　　　分まで</w:t>
            </w:r>
          </w:p>
        </w:tc>
      </w:tr>
      <w:tr>
        <w:trPr>
          <w:trHeight w:val="751"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４　閲覧者の氏名及び住所</w:t>
            </w:r>
          </w:p>
        </w:tc>
        <w:tc>
          <w:tcPr>
            <w:tcW w:w="6960"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（申出者が国又は地方公共団体の機関である場合にあっては，閲覧者の職名及び氏名を記載すること。）</w:t>
            </w:r>
          </w:p>
        </w:tc>
      </w:tr>
      <w:tr>
        <w:trPr>
          <w:trHeight w:val="705"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５　閲覧事項の管理の方法</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（管理体制や廃棄の時期，方法等について具体的に記載すること。）</w:t>
            </w:r>
          </w:p>
        </w:tc>
      </w:tr>
      <w:tr>
        <w:trPr>
          <w:trHeight w:val="701"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６　閲覧対象者の範囲</w:t>
            </w:r>
          </w:p>
        </w:tc>
        <w:tc>
          <w:tcPr>
            <w:tcW w:w="6960" w:type="dxa"/>
            <w:vAlign w:val="top"/>
          </w:tcPr>
          <w:p>
            <w:pPr>
              <w:pStyle w:val="0"/>
              <w:jc w:val="left"/>
              <w:rPr>
                <w:rFonts w:hint="default" w:ascii="ＭＳ 明朝" w:hAnsi="ＭＳ 明朝" w:eastAsia="ＭＳ 明朝"/>
              </w:rPr>
            </w:pPr>
          </w:p>
        </w:tc>
      </w:tr>
      <w:tr>
        <w:trPr>
          <w:trHeight w:val="849" w:hRule="atLeast"/>
        </w:trPr>
        <w:tc>
          <w:tcPr>
            <w:tcW w:w="3256"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７　調査研究の責任者の住所及び氏名</w:t>
            </w:r>
          </w:p>
        </w:tc>
        <w:tc>
          <w:tcPr>
            <w:tcW w:w="6960"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sz w:val="16"/>
              </w:rPr>
              <w:t>（申出者が国又は地方公共団体の機関である場合には調査研究の責任者の職名及び氏名を，申出者が法人の場合には調査研究の責任者の役職名及び氏名を記載すること。）</w:t>
            </w:r>
          </w:p>
        </w:tc>
      </w:tr>
      <w:tr>
        <w:trPr>
          <w:trHeight w:val="741" w:hRule="atLeast"/>
        </w:trPr>
        <w:tc>
          <w:tcPr>
            <w:tcW w:w="3256" w:type="dxa"/>
            <w:vAlign w:val="top"/>
          </w:tcPr>
          <w:p>
            <w:pPr>
              <w:pStyle w:val="0"/>
              <w:spacing w:line="0" w:lineRule="atLeast"/>
              <w:ind w:left="399" w:hanging="399" w:hangingChars="190"/>
              <w:jc w:val="left"/>
              <w:rPr>
                <w:rFonts w:hint="default" w:ascii="ＭＳ 明朝" w:hAnsi="ＭＳ 明朝" w:eastAsia="ＭＳ 明朝"/>
              </w:rPr>
            </w:pPr>
            <w:r>
              <w:rPr>
                <w:rFonts w:hint="eastAsia" w:ascii="ＭＳ 明朝" w:hAnsi="ＭＳ 明朝" w:eastAsia="ＭＳ 明朝"/>
              </w:rPr>
              <w:t>８　調査研究の成果の取扱い　　</w:t>
            </w:r>
          </w:p>
        </w:tc>
        <w:tc>
          <w:tcPr>
            <w:tcW w:w="6960"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sz w:val="16"/>
              </w:rPr>
              <w:t>（公表の時期，方法等について具体的に記載すること。）</w:t>
            </w:r>
          </w:p>
        </w:tc>
      </w:tr>
      <w:tr>
        <w:trPr>
          <w:trHeight w:val="993"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９　閲覧者に関する事項</w:t>
            </w:r>
          </w:p>
        </w:tc>
        <w:tc>
          <w:tcPr>
            <w:tcW w:w="6960"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申出者が閲覧者を指定す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記載すること。）</w:t>
            </w:r>
          </w:p>
          <w:p>
            <w:pPr>
              <w:pStyle w:val="0"/>
              <w:jc w:val="left"/>
              <w:rPr>
                <w:rFonts w:hint="default" w:ascii="ＭＳ 明朝" w:hAnsi="ＭＳ 明朝" w:eastAsia="ＭＳ 明朝"/>
              </w:rPr>
            </w:pPr>
          </w:p>
        </w:tc>
      </w:tr>
      <w:tr>
        <w:trPr>
          <w:trHeight w:val="695"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法人閲覧事項取扱者の範囲</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（申出者が法人である場合に記載すること）</w:t>
            </w:r>
          </w:p>
        </w:tc>
      </w:tr>
      <w:tr>
        <w:trPr>
          <w:trHeight w:val="813"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個人閲覧事項取扱者の範囲</w:t>
            </w:r>
          </w:p>
        </w:tc>
        <w:tc>
          <w:tcPr>
            <w:tcW w:w="6960"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（申出者が個人である場合に記載すること）</w:t>
            </w:r>
          </w:p>
          <w:p>
            <w:pPr>
              <w:pStyle w:val="0"/>
              <w:spacing w:line="0" w:lineRule="atLeast"/>
              <w:jc w:val="left"/>
              <w:rPr>
                <w:rFonts w:hint="default" w:ascii="ＭＳ 明朝" w:hAnsi="ＭＳ 明朝" w:eastAsia="ＭＳ 明朝"/>
              </w:rPr>
            </w:pPr>
            <w:r>
              <w:rPr>
                <w:rFonts w:hint="eastAsia" w:ascii="ＭＳ 明朝" w:hAnsi="ＭＳ 明朝" w:eastAsia="ＭＳ 明朝"/>
              </w:rPr>
              <w:t>　別添申出書のとおり，法第</w:t>
            </w:r>
            <w:r>
              <w:rPr>
                <w:rFonts w:hint="eastAsia" w:ascii="ＭＳ 明朝" w:hAnsi="ＭＳ 明朝" w:eastAsia="ＭＳ 明朝"/>
              </w:rPr>
              <w:t>28</w:t>
            </w:r>
            <w:r>
              <w:rPr>
                <w:rFonts w:hint="eastAsia" w:ascii="ＭＳ 明朝" w:hAnsi="ＭＳ 明朝" w:eastAsia="ＭＳ 明朝"/>
              </w:rPr>
              <w:t>条の３第３項の規定による申出を</w:t>
            </w:r>
          </w:p>
          <w:p>
            <w:pPr>
              <w:pStyle w:val="15"/>
              <w:numPr>
                <w:ilvl w:val="0"/>
                <w:numId w:val="1"/>
              </w:numPr>
              <w:spacing w:line="0" w:lineRule="atLeast"/>
              <w:ind w:leftChars="0" w:hanging="377"/>
              <w:jc w:val="left"/>
              <w:rPr>
                <w:rFonts w:hint="default" w:ascii="ＭＳ 明朝" w:hAnsi="ＭＳ 明朝" w:eastAsia="ＭＳ 明朝"/>
              </w:rPr>
            </w:pPr>
            <w:r>
              <w:rPr>
                <w:rFonts w:hint="eastAsia" w:ascii="ＭＳ 明朝" w:hAnsi="ＭＳ 明朝" w:eastAsia="ＭＳ 明朝"/>
              </w:rPr>
              <w:t>　する　　　　　　　</w:t>
            </w:r>
            <w:r>
              <w:rPr>
                <w:rFonts w:hint="eastAsia" w:ascii="ＭＳ 明朝" w:hAnsi="ＭＳ 明朝" w:eastAsia="ＭＳ 明朝"/>
                <w:sz w:val="28"/>
              </w:rPr>
              <w:t>□</w:t>
            </w:r>
            <w:r>
              <w:rPr>
                <w:rFonts w:hint="eastAsia" w:ascii="ＭＳ 明朝" w:hAnsi="ＭＳ 明朝" w:eastAsia="ＭＳ 明朝"/>
              </w:rPr>
              <w:t>　しない</w:t>
            </w:r>
          </w:p>
        </w:tc>
      </w:tr>
      <w:tr>
        <w:trPr>
          <w:trHeight w:val="375" w:hRule="atLeast"/>
        </w:trPr>
        <w:tc>
          <w:tcPr>
            <w:tcW w:w="3256" w:type="dxa"/>
            <w:vAlign w:val="top"/>
          </w:tcPr>
          <w:p>
            <w:pPr>
              <w:pStyle w:val="0"/>
              <w:spacing w:line="0" w:lineRule="atLeast"/>
              <w:ind w:left="420" w:right="-103" w:rightChars="-49" w:hanging="420" w:hangingChars="200"/>
              <w:jc w:val="left"/>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申出者が受託者である場合には，委託者の氏名及び住所</w:t>
            </w:r>
          </w:p>
        </w:tc>
        <w:tc>
          <w:tcPr>
            <w:tcW w:w="6960"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（委託者が国又は地方公共団体の場合はその名称を，委託者が法人の場合はその名称及び代表者の氏名並びに主たる事務所の所在地を記載すること。）</w:t>
            </w:r>
          </w:p>
          <w:p>
            <w:pPr>
              <w:pStyle w:val="0"/>
              <w:rPr>
                <w:rFonts w:hint="default"/>
              </w:rPr>
            </w:pPr>
          </w:p>
        </w:tc>
      </w:tr>
      <w:tr>
        <w:trPr>
          <w:trHeight w:val="427" w:hRule="atLeast"/>
        </w:trPr>
        <w:tc>
          <w:tcPr>
            <w:tcW w:w="3256" w:type="dxa"/>
            <w:vAlign w:val="top"/>
          </w:tcPr>
          <w:p>
            <w:pPr>
              <w:pStyle w:val="0"/>
              <w:spacing w:line="0" w:lineRule="atLeast"/>
              <w:ind w:firstLine="840" w:firstLineChars="400"/>
              <w:jc w:val="left"/>
              <w:rPr>
                <w:rFonts w:hint="default" w:ascii="ＭＳ 明朝" w:hAnsi="ＭＳ 明朝" w:eastAsia="ＭＳ 明朝"/>
              </w:rPr>
            </w:pPr>
            <w:r>
              <w:rPr>
                <w:rFonts w:hint="eastAsia" w:ascii="ＭＳ 明朝" w:hAnsi="ＭＳ 明朝" w:eastAsia="ＭＳ 明朝"/>
              </w:rPr>
              <w:t>備　　　　　考</w:t>
            </w:r>
          </w:p>
        </w:tc>
        <w:tc>
          <w:tcPr>
            <w:tcW w:w="6960"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（添付書類について記載すること。）</w:t>
            </w:r>
          </w:p>
          <w:p>
            <w:pPr>
              <w:pStyle w:val="15"/>
              <w:spacing w:line="0" w:lineRule="atLeast"/>
              <w:ind w:left="0" w:leftChars="-579" w:hanging="1216" w:hangingChars="579"/>
              <w:jc w:val="left"/>
              <w:rPr>
                <w:rFonts w:hint="default" w:ascii="ＭＳ 明朝" w:hAnsi="ＭＳ 明朝" w:eastAsia="ＭＳ 明朝"/>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tabs>
          <w:tab w:val="left" w:leader="none" w:pos="4710"/>
        </w:tabs>
        <w:spacing w:line="0" w:lineRule="atLeast"/>
        <w:ind w:firstLine="160" w:firstLineChars="100"/>
        <w:jc w:val="left"/>
        <w:rPr>
          <w:rFonts w:hint="default" w:ascii="ＭＳ 明朝" w:hAnsi="ＭＳ 明朝" w:eastAsia="ＭＳ 明朝"/>
          <w:sz w:val="16"/>
        </w:rPr>
      </w:pPr>
      <w:r>
        <w:rPr>
          <w:rFonts w:hint="eastAsia" w:ascii="ＭＳ 明朝" w:hAnsi="ＭＳ 明朝" w:eastAsia="ＭＳ 明朝"/>
          <w:sz w:val="16"/>
        </w:rPr>
        <w:t>備考</w:t>
      </w:r>
    </w:p>
    <w:p>
      <w:pPr>
        <w:pStyle w:val="0"/>
        <w:spacing w:line="0" w:lineRule="atLeast"/>
        <w:ind w:left="320" w:hanging="320" w:hangingChars="200"/>
        <w:rPr>
          <w:rFonts w:hint="default" w:ascii="ＭＳ 明朝" w:hAnsi="ＭＳ 明朝" w:eastAsia="ＭＳ 明朝"/>
          <w:sz w:val="16"/>
        </w:rPr>
      </w:pPr>
      <w:r>
        <w:rPr>
          <w:rFonts w:hint="eastAsia" w:ascii="ＭＳ 明朝" w:hAnsi="ＭＳ 明朝" w:eastAsia="ＭＳ 明朝"/>
          <w:sz w:val="16"/>
        </w:rPr>
        <w:t>　１　この様式は，法第</w:t>
      </w:r>
      <w:r>
        <w:rPr>
          <w:rFonts w:hint="eastAsia" w:ascii="ＭＳ 明朝" w:hAnsi="ＭＳ 明朝" w:eastAsia="ＭＳ 明朝"/>
          <w:sz w:val="16"/>
        </w:rPr>
        <w:t>28</w:t>
      </w:r>
      <w:r>
        <w:rPr>
          <w:rFonts w:hint="eastAsia" w:ascii="ＭＳ 明朝" w:hAnsi="ＭＳ 明朝" w:eastAsia="ＭＳ 明朝"/>
          <w:sz w:val="16"/>
        </w:rPr>
        <w:t>条の３第１項の規定により，政治又は選挙に関する調査研究をするために選挙人名簿の抄本の閲覧の申出をする申出書の様式である。</w:t>
      </w: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２　上記の欄</w:t>
      </w:r>
      <w:r>
        <w:rPr>
          <w:rFonts w:hint="eastAsia" w:ascii="ＭＳ 明朝" w:hAnsi="ＭＳ 明朝" w:eastAsia="ＭＳ 明朝"/>
          <w:sz w:val="16"/>
        </w:rPr>
        <w:t>11</w:t>
      </w:r>
      <w:r>
        <w:rPr>
          <w:rFonts w:hint="eastAsia" w:ascii="ＭＳ 明朝" w:hAnsi="ＭＳ 明朝" w:eastAsia="ＭＳ 明朝"/>
          <w:sz w:val="16"/>
        </w:rPr>
        <w:t>中の別添申出書の様式は，「その２」の様式に準ずるものとする。</w:t>
      </w:r>
    </w:p>
    <w:sectPr>
      <w:pgSz w:w="11906" w:h="16838"/>
      <w:pgMar w:top="567" w:right="707" w:bottom="426"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C0D6DA"/>
    <w:lvl w:ilvl="0" w:tplc="37C638D6">
      <w:numFmt w:val="bullet"/>
      <w:lvlText w:val="□"/>
      <w:lvlJc w:val="left"/>
      <w:pPr>
        <w:ind w:left="1980" w:hanging="360"/>
      </w:pPr>
      <w:rPr>
        <w:rFonts w:hint="eastAsia" w:ascii="ＭＳ 明朝" w:hAnsi="ＭＳ 明朝" w:eastAsia="ＭＳ 明朝"/>
        <w:sz w:val="28"/>
      </w:rPr>
    </w:lvl>
    <w:lvl w:ilvl="1" w:tplc="0409000B">
      <w:numFmt w:val="bullet"/>
      <w:lvlText w:val=""/>
      <w:lvlJc w:val="left"/>
      <w:pPr>
        <w:ind w:left="2460" w:hanging="420"/>
      </w:pPr>
      <w:rPr>
        <w:rFonts w:hint="default" w:ascii="Wingdings" w:hAnsi="Wingdings"/>
      </w:rPr>
    </w:lvl>
    <w:lvl w:ilvl="2" w:tplc="0409000D">
      <w:numFmt w:val="bullet"/>
      <w:lvlText w:val=""/>
      <w:lvlJc w:val="left"/>
      <w:pPr>
        <w:ind w:left="2880" w:hanging="420"/>
      </w:pPr>
      <w:rPr>
        <w:rFonts w:hint="default" w:ascii="Wingdings" w:hAnsi="Wingdings"/>
      </w:rPr>
    </w:lvl>
    <w:lvl w:ilvl="3" w:tplc="04090001">
      <w:numFmt w:val="bullet"/>
      <w:lvlText w:val=""/>
      <w:lvlJc w:val="left"/>
      <w:pPr>
        <w:ind w:left="3300" w:hanging="420"/>
      </w:pPr>
      <w:rPr>
        <w:rFonts w:hint="default" w:ascii="Wingdings" w:hAnsi="Wingdings"/>
      </w:rPr>
    </w:lvl>
    <w:lvl w:ilvl="4" w:tplc="0409000B">
      <w:numFmt w:val="bullet"/>
      <w:lvlText w:val=""/>
      <w:lvlJc w:val="left"/>
      <w:pPr>
        <w:ind w:left="3720" w:hanging="420"/>
      </w:pPr>
      <w:rPr>
        <w:rFonts w:hint="default" w:ascii="Wingdings" w:hAnsi="Wingdings"/>
      </w:rPr>
    </w:lvl>
    <w:lvl w:ilvl="5" w:tplc="0409000D">
      <w:numFmt w:val="bullet"/>
      <w:lvlText w:val=""/>
      <w:lvlJc w:val="left"/>
      <w:pPr>
        <w:ind w:left="4140" w:hanging="420"/>
      </w:pPr>
      <w:rPr>
        <w:rFonts w:hint="default" w:ascii="Wingdings" w:hAnsi="Wingdings"/>
      </w:rPr>
    </w:lvl>
    <w:lvl w:ilvl="6" w:tplc="04090001">
      <w:numFmt w:val="bullet"/>
      <w:lvlText w:val=""/>
      <w:lvlJc w:val="left"/>
      <w:pPr>
        <w:ind w:left="4560" w:hanging="420"/>
      </w:pPr>
      <w:rPr>
        <w:rFonts w:hint="default" w:ascii="Wingdings" w:hAnsi="Wingdings"/>
      </w:rPr>
    </w:lvl>
    <w:lvl w:ilvl="7" w:tplc="0409000B">
      <w:numFmt w:val="bullet"/>
      <w:lvlText w:val=""/>
      <w:lvlJc w:val="left"/>
      <w:pPr>
        <w:ind w:left="4980" w:hanging="420"/>
      </w:pPr>
      <w:rPr>
        <w:rFonts w:hint="default" w:ascii="Wingdings" w:hAnsi="Wingdings"/>
      </w:rPr>
    </w:lvl>
    <w:lvl w:ilvl="8" w:tplc="0409000D">
      <w:numFmt w:val="bullet"/>
      <w:lvlText w:val=""/>
      <w:lvlJc w:val="left"/>
      <w:pPr>
        <w:ind w:left="54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188</Words>
  <Characters>1078</Characters>
  <Application>JUST Note</Application>
  <Lines>8</Lines>
  <Paragraphs>2</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2019-07-14T08:40:00Z</cp:lastPrinted>
  <dcterms:created xsi:type="dcterms:W3CDTF">2019-07-14T05:51:00Z</dcterms:created>
  <dcterms:modified xsi:type="dcterms:W3CDTF">2019-07-14T08:43:13Z</dcterms:modified>
  <cp:revision>3</cp:revision>
</cp:coreProperties>
</file>