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40" w:beforeLines="0" w:beforeAutospacing="0" w:line="200" w:lineRule="exact"/>
        <w:rPr>
          <w:rFonts w:hint="eastAsia"/>
          <w:sz w:val="22"/>
        </w:rPr>
      </w:pPr>
      <w:r>
        <w:rPr>
          <w:rFonts w:hint="eastAsia"/>
          <w:sz w:val="22"/>
        </w:rPr>
        <w:t>（様式１）</w:t>
      </w:r>
    </w:p>
    <w:p>
      <w:pPr>
        <w:pStyle w:val="0"/>
        <w:spacing w:before="240" w:beforeLines="0" w:beforeAutospacing="0" w:line="20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before="240" w:beforeLines="0" w:beforeAutospacing="0" w:line="200" w:lineRule="exact"/>
        <w:rPr>
          <w:rFonts w:hint="eastAsia"/>
          <w:sz w:val="22"/>
        </w:rPr>
      </w:pPr>
      <w:r>
        <w:rPr>
          <w:rFonts w:hint="eastAsia"/>
          <w:sz w:val="22"/>
        </w:rPr>
        <w:t>指宿市長　打越　明司　殿</w:t>
      </w:r>
      <w:bookmarkStart w:id="0" w:name="_GoBack"/>
      <w:bookmarkEnd w:id="0"/>
    </w:p>
    <w:p>
      <w:pPr>
        <w:pStyle w:val="0"/>
        <w:spacing w:before="240" w:beforeLines="0" w:beforeAutospacing="0" w:line="200" w:lineRule="exact"/>
        <w:rPr>
          <w:rFonts w:hint="eastAsia"/>
          <w:sz w:val="22"/>
        </w:rPr>
      </w:pPr>
    </w:p>
    <w:p>
      <w:pPr>
        <w:pStyle w:val="0"/>
        <w:spacing w:before="240" w:beforeLines="0" w:beforeAutospacing="0" w:line="200" w:lineRule="exact"/>
        <w:ind w:left="4536" w:leftChars="1800" w:right="0" w:righ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所在地</w:t>
      </w:r>
    </w:p>
    <w:p>
      <w:pPr>
        <w:pStyle w:val="0"/>
        <w:spacing w:before="240" w:beforeLines="0" w:beforeAutospacing="0" w:line="200" w:lineRule="exact"/>
        <w:ind w:left="4536" w:leftChars="1800" w:right="0" w:righ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名称</w:t>
      </w:r>
    </w:p>
    <w:p>
      <w:pPr>
        <w:pStyle w:val="0"/>
        <w:spacing w:before="240" w:beforeLines="0" w:beforeAutospacing="0" w:line="200" w:lineRule="exact"/>
        <w:ind w:left="4536" w:leftChars="1800" w:right="0" w:righ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代表者氏名</w:t>
      </w:r>
    </w:p>
    <w:p>
      <w:pPr>
        <w:pStyle w:val="0"/>
        <w:spacing w:before="240" w:beforeLines="0" w:beforeAutospacing="0" w:line="200" w:lineRule="exact"/>
        <w:rPr>
          <w:rFonts w:hint="eastAsia"/>
          <w:sz w:val="22"/>
        </w:rPr>
      </w:pPr>
    </w:p>
    <w:p>
      <w:pPr>
        <w:pStyle w:val="0"/>
        <w:spacing w:before="240" w:beforeLines="0" w:beforeAutospacing="0" w:line="2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ネーミングライツ・パートナー申込書</w:t>
      </w:r>
    </w:p>
    <w:p>
      <w:pPr>
        <w:pStyle w:val="0"/>
        <w:spacing w:before="240" w:beforeLines="0" w:beforeAutospacing="0" w:line="200" w:lineRule="exact"/>
        <w:rPr>
          <w:rFonts w:hint="eastAsia"/>
          <w:sz w:val="22"/>
        </w:rPr>
      </w:pPr>
    </w:p>
    <w:p>
      <w:pPr>
        <w:pStyle w:val="0"/>
        <w:spacing w:before="240" w:beforeLines="0" w:beforeAutospacing="0" w:line="240" w:lineRule="auto"/>
        <w:rPr>
          <w:rFonts w:hint="eastAsia"/>
          <w:sz w:val="22"/>
        </w:rPr>
      </w:pPr>
      <w:r>
        <w:rPr>
          <w:rFonts w:hint="eastAsia"/>
          <w:sz w:val="22"/>
        </w:rPr>
        <w:t>　このことについて，募集要項に基づき下記のとおり申し込みます。</w:t>
      </w:r>
    </w:p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　なお，指宿市ネーミングライツ導入ガイドライン及び募集要項に同意の上，本申込書及び添付書類の記載事項は，事実に相違ないことを誓約します。</w:t>
      </w:r>
    </w:p>
    <w:p>
      <w:pPr>
        <w:pStyle w:val="0"/>
        <w:spacing w:before="240" w:beforeLines="0" w:beforeAutospacing="0" w:after="240" w:afterLines="0" w:afterAutospacing="0" w:line="2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54"/>
        <w:gridCol w:w="1255"/>
        <w:gridCol w:w="753"/>
        <w:gridCol w:w="5271"/>
      </w:tblGrid>
      <w:tr>
        <w:trPr>
          <w:trHeight w:val="564" w:hRule="atLeast"/>
        </w:trPr>
        <w:tc>
          <w:tcPr>
            <w:tcW w:w="225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ネーミングライツ・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パートナー名</w:t>
            </w:r>
          </w:p>
        </w:tc>
        <w:tc>
          <w:tcPr>
            <w:tcW w:w="72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対象施設名</w:t>
            </w:r>
          </w:p>
        </w:tc>
        <w:tc>
          <w:tcPr>
            <w:tcW w:w="72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指宿市民会館</w:t>
            </w: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希望する愛称</w:t>
            </w:r>
          </w:p>
        </w:tc>
        <w:tc>
          <w:tcPr>
            <w:tcW w:w="72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40" w:hRule="atLeast"/>
        </w:trPr>
        <w:tc>
          <w:tcPr>
            <w:tcW w:w="2254" w:type="dxa"/>
            <w:vMerge w:val="restar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ネーミングライツ料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年額</w:t>
            </w:r>
          </w:p>
        </w:tc>
        <w:tc>
          <w:tcPr>
            <w:tcW w:w="6024" w:type="dxa"/>
            <w:gridSpan w:val="2"/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254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期間総額</w:t>
            </w:r>
          </w:p>
        </w:tc>
        <w:tc>
          <w:tcPr>
            <w:tcW w:w="6024" w:type="dxa"/>
            <w:gridSpan w:val="2"/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契約期間</w:t>
            </w:r>
          </w:p>
        </w:tc>
        <w:tc>
          <w:tcPr>
            <w:tcW w:w="72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40" w:hRule="atLeast"/>
        </w:trPr>
        <w:tc>
          <w:tcPr>
            <w:tcW w:w="2254" w:type="dxa"/>
            <w:vMerge w:val="restar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法人名</w:t>
            </w:r>
          </w:p>
        </w:tc>
        <w:tc>
          <w:tcPr>
            <w:tcW w:w="5271" w:type="dxa"/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2254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271" w:type="dxa"/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254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6"/>
              </w:rPr>
              <w:t>担当部署・役職・氏名</w:t>
            </w:r>
          </w:p>
        </w:tc>
        <w:tc>
          <w:tcPr>
            <w:tcW w:w="5271" w:type="dxa"/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25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5271" w:type="dxa"/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25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メールアドレス</w:t>
            </w:r>
          </w:p>
        </w:tc>
        <w:tc>
          <w:tcPr>
            <w:tcW w:w="5271" w:type="dxa"/>
            <w:vAlign w:val="center"/>
          </w:tcPr>
          <w:p>
            <w:pPr>
              <w:pStyle w:val="0"/>
              <w:spacing w:line="240" w:lineRule="auto"/>
              <w:ind w:left="0" w:leftChars="0"/>
              <w:jc w:val="both"/>
              <w:rPr>
                <w:rFonts w:hint="eastAsia"/>
                <w:sz w:val="21"/>
              </w:rPr>
            </w:pPr>
          </w:p>
        </w:tc>
      </w:tr>
    </w:tbl>
    <w:p>
      <w:pPr>
        <w:pStyle w:val="0"/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>　※１　ネーミングライツ料の年額及び期間総額は，消費税及び地方消費税込みの金額を</w:t>
      </w:r>
    </w:p>
    <w:p>
      <w:pPr>
        <w:pStyle w:val="0"/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>　　　記載してください。</w:t>
      </w:r>
    </w:p>
    <w:p>
      <w:pPr>
        <w:pStyle w:val="0"/>
        <w:spacing w:line="280" w:lineRule="exact"/>
        <w:ind w:firstLine="232" w:firstLineChars="100"/>
        <w:rPr>
          <w:rFonts w:hint="eastAsia"/>
          <w:sz w:val="22"/>
        </w:rPr>
      </w:pPr>
      <w:r>
        <w:rPr>
          <w:rFonts w:hint="eastAsia"/>
          <w:sz w:val="22"/>
        </w:rPr>
        <w:t>※２　募集要項の提出書類と併せて提出してください。</w:t>
      </w:r>
    </w:p>
    <w:p>
      <w:pPr>
        <w:pStyle w:val="0"/>
        <w:spacing w:line="280" w:lineRule="exact"/>
        <w:ind w:firstLine="232" w:firstLineChars="100"/>
        <w:rPr>
          <w:rFonts w:hint="eastAsia"/>
          <w:sz w:val="22"/>
        </w:rPr>
      </w:pPr>
      <w:r>
        <w:rPr>
          <w:rFonts w:hint="eastAsia"/>
          <w:sz w:val="22"/>
        </w:rPr>
        <w:t>※３　愛称は，市と協議の上，決定することとします。</w:t>
      </w: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AndChars" w:linePitch="466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320</Characters>
  <Application>JUST Note</Application>
  <Lines>133</Lines>
  <Paragraphs>29</Paragraphs>
  <Company>指宿市</Company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cp:lastPrinted>2025-09-12T04:57:41Z</cp:lastPrinted>
  <dcterms:created xsi:type="dcterms:W3CDTF">2025-09-10T05:40:00Z</dcterms:created>
  <dcterms:modified xsi:type="dcterms:W3CDTF">2025-09-10T06:17:39Z</dcterms:modified>
  <cp:revision>2</cp:revision>
</cp:coreProperties>
</file>