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9DFE2" w14:textId="77777777" w:rsidR="00087672" w:rsidRDefault="00087672">
      <w:r>
        <w:rPr>
          <w:rFonts w:hint="eastAsia"/>
        </w:rPr>
        <w:t>第</w:t>
      </w:r>
      <w:r>
        <w:t>4</w:t>
      </w:r>
      <w:r>
        <w:rPr>
          <w:rFonts w:hint="eastAsia"/>
        </w:rPr>
        <w:t>号様式</w:t>
      </w:r>
      <w:r>
        <w:t>(</w:t>
      </w:r>
      <w:r>
        <w:rPr>
          <w:rFonts w:hint="eastAsia"/>
        </w:rPr>
        <w:t>第</w:t>
      </w:r>
      <w:r>
        <w:t>14</w:t>
      </w:r>
      <w:r>
        <w:rPr>
          <w:rFonts w:hint="eastAsia"/>
        </w:rPr>
        <w:t>条関係</w:t>
      </w:r>
      <w:r>
        <w:t>)</w:t>
      </w:r>
    </w:p>
    <w:p w14:paraId="1EBECDC0" w14:textId="77777777" w:rsidR="00087672" w:rsidRDefault="00087672"/>
    <w:p w14:paraId="18E800C4" w14:textId="77777777" w:rsidR="00087672" w:rsidRDefault="00087672"/>
    <w:p w14:paraId="177213A8" w14:textId="77777777" w:rsidR="00087672" w:rsidRDefault="00087672">
      <w:pPr>
        <w:jc w:val="center"/>
      </w:pPr>
      <w:r>
        <w:rPr>
          <w:rFonts w:hint="eastAsia"/>
          <w:spacing w:val="105"/>
        </w:rPr>
        <w:t>入札参加申込</w:t>
      </w:r>
      <w:r>
        <w:rPr>
          <w:rFonts w:hint="eastAsia"/>
        </w:rPr>
        <w:t>書</w:t>
      </w:r>
    </w:p>
    <w:p w14:paraId="0E68CD34" w14:textId="77777777" w:rsidR="00087672" w:rsidRDefault="00087672"/>
    <w:p w14:paraId="65950E11" w14:textId="77777777" w:rsidR="00087672" w:rsidRDefault="00087672"/>
    <w:p w14:paraId="22499BA3" w14:textId="77777777" w:rsidR="00087672" w:rsidRDefault="00087672">
      <w:pPr>
        <w:ind w:right="420"/>
        <w:jc w:val="right"/>
      </w:pPr>
      <w:r>
        <w:rPr>
          <w:rFonts w:hint="eastAsia"/>
        </w:rPr>
        <w:t xml:space="preserve">　　年　　月　　日</w:t>
      </w:r>
    </w:p>
    <w:p w14:paraId="7CE4808C" w14:textId="77777777" w:rsidR="00087672" w:rsidRDefault="00087672"/>
    <w:p w14:paraId="65246DDF" w14:textId="77777777" w:rsidR="00087672" w:rsidRDefault="00087672"/>
    <w:p w14:paraId="4197FD52" w14:textId="77777777" w:rsidR="00087672" w:rsidRDefault="00087672">
      <w:r>
        <w:rPr>
          <w:rFonts w:hint="eastAsia"/>
        </w:rPr>
        <w:t xml:space="preserve">　　指宿都市計画事業</w:t>
      </w:r>
      <w:r w:rsidR="00A822A2">
        <w:rPr>
          <w:rFonts w:hint="eastAsia"/>
        </w:rPr>
        <w:t>十町</w:t>
      </w:r>
      <w:r>
        <w:rPr>
          <w:rFonts w:hint="eastAsia"/>
        </w:rPr>
        <w:t>土地区画整理事業</w:t>
      </w:r>
    </w:p>
    <w:p w14:paraId="7EDE0F8C" w14:textId="77777777" w:rsidR="00087672" w:rsidRDefault="00087672">
      <w:r>
        <w:rPr>
          <w:rFonts w:hint="eastAsia"/>
        </w:rPr>
        <w:t xml:space="preserve">　　施行者　指宿市</w:t>
      </w:r>
    </w:p>
    <w:p w14:paraId="2807691E" w14:textId="77777777" w:rsidR="00087672" w:rsidRDefault="00087672">
      <w:r>
        <w:rPr>
          <w:rFonts w:hint="eastAsia"/>
        </w:rPr>
        <w:t xml:space="preserve">　　代表者　指宿市長　</w:t>
      </w:r>
      <w:r w:rsidR="00A22342">
        <w:rPr>
          <w:rFonts w:hint="eastAsia"/>
        </w:rPr>
        <w:t xml:space="preserve">打越　明司　</w:t>
      </w:r>
      <w:r>
        <w:rPr>
          <w:rFonts w:hint="eastAsia"/>
        </w:rPr>
        <w:t>様</w:t>
      </w:r>
    </w:p>
    <w:p w14:paraId="3F587618" w14:textId="77777777" w:rsidR="00087672" w:rsidRDefault="00087672"/>
    <w:p w14:paraId="3FB75A86" w14:textId="77777777" w:rsidR="00087672" w:rsidRDefault="00087672"/>
    <w:p w14:paraId="78189E6B" w14:textId="77777777" w:rsidR="00087672" w:rsidRDefault="00087672">
      <w:pPr>
        <w:ind w:right="420"/>
        <w:jc w:val="right"/>
      </w:pPr>
      <w:r>
        <w:rPr>
          <w:rFonts w:hint="eastAsia"/>
          <w:spacing w:val="210"/>
        </w:rPr>
        <w:t>住</w:t>
      </w:r>
      <w:r>
        <w:rPr>
          <w:rFonts w:hint="eastAsia"/>
        </w:rPr>
        <w:t xml:space="preserve">所　</w:t>
      </w:r>
      <w:r w:rsidR="00A822A2">
        <w:rPr>
          <w:rFonts w:hint="eastAsia"/>
        </w:rPr>
        <w:t xml:space="preserve">　　　　　</w:t>
      </w:r>
      <w:r>
        <w:rPr>
          <w:rFonts w:hint="eastAsia"/>
        </w:rPr>
        <w:t xml:space="preserve">　　　　　　　　　　</w:t>
      </w:r>
    </w:p>
    <w:p w14:paraId="6382639C" w14:textId="77777777" w:rsidR="00087672" w:rsidRDefault="00087672">
      <w:pPr>
        <w:ind w:right="420"/>
        <w:jc w:val="right"/>
      </w:pPr>
      <w:r>
        <w:rPr>
          <w:rFonts w:hint="eastAsia"/>
        </w:rPr>
        <w:t xml:space="preserve">フリガナ　</w:t>
      </w:r>
      <w:r w:rsidR="00A822A2">
        <w:rPr>
          <w:rFonts w:hint="eastAsia"/>
        </w:rPr>
        <w:t xml:space="preserve">　　　　　</w:t>
      </w:r>
      <w:r>
        <w:rPr>
          <w:rFonts w:hint="eastAsia"/>
        </w:rPr>
        <w:t xml:space="preserve">　　　　　　　　　　</w:t>
      </w:r>
    </w:p>
    <w:p w14:paraId="1C343183" w14:textId="77777777" w:rsidR="00087672" w:rsidRDefault="00F1334E">
      <w:pPr>
        <w:ind w:right="420"/>
        <w:jc w:val="right"/>
      </w:pPr>
      <w:r>
        <w:rPr>
          <w:noProof/>
        </w:rPr>
        <w:pict w14:anchorId="2CAE7A17">
          <v:oval id="_x0000_s1026" style="position:absolute;left:0;text-align:left;margin-left:387.85pt;margin-top:2.15pt;width:12pt;height:12pt;z-index:251657728" o:allowincell="f" filled="f" strokeweight=".5pt">
            <v:textbox inset="0,0,0,0"/>
          </v:oval>
        </w:pict>
      </w:r>
      <w:r w:rsidR="00087672">
        <w:rPr>
          <w:rFonts w:hint="eastAsia"/>
          <w:spacing w:val="210"/>
        </w:rPr>
        <w:t>氏</w:t>
      </w:r>
      <w:r w:rsidR="00087672">
        <w:rPr>
          <w:rFonts w:hint="eastAsia"/>
        </w:rPr>
        <w:t xml:space="preserve">名　</w:t>
      </w:r>
      <w:r w:rsidR="00A822A2">
        <w:rPr>
          <w:rFonts w:hint="eastAsia"/>
        </w:rPr>
        <w:t xml:space="preserve">　　　　　</w:t>
      </w:r>
      <w:r w:rsidR="00087672">
        <w:rPr>
          <w:rFonts w:hint="eastAsia"/>
        </w:rPr>
        <w:t xml:space="preserve">　　　　　　　　　印</w:t>
      </w:r>
    </w:p>
    <w:p w14:paraId="195C4044" w14:textId="77777777" w:rsidR="00087672" w:rsidRDefault="00087672"/>
    <w:p w14:paraId="031A23BC" w14:textId="77777777" w:rsidR="00087672" w:rsidRDefault="00087672"/>
    <w:p w14:paraId="1CD98B29" w14:textId="77777777" w:rsidR="00087672" w:rsidRDefault="00087672">
      <w:r>
        <w:rPr>
          <w:rFonts w:hint="eastAsia"/>
        </w:rPr>
        <w:t xml:space="preserve">　指宿都市計画事業</w:t>
      </w:r>
      <w:r w:rsidR="00A822A2">
        <w:rPr>
          <w:rFonts w:hint="eastAsia"/>
        </w:rPr>
        <w:t>十町</w:t>
      </w:r>
      <w:r>
        <w:rPr>
          <w:rFonts w:hint="eastAsia"/>
        </w:rPr>
        <w:t>土地区画整理事業に係る保留地処分の一般競争入札に参加したいので，下記のとおり申し込みます。</w:t>
      </w:r>
    </w:p>
    <w:p w14:paraId="60BC6FA6" w14:textId="77777777" w:rsidR="00087672" w:rsidRDefault="00087672">
      <w:pPr>
        <w:jc w:val="center"/>
      </w:pPr>
      <w:r>
        <w:rPr>
          <w:rFonts w:hint="eastAsia"/>
        </w:rPr>
        <w:t>記</w:t>
      </w:r>
    </w:p>
    <w:p w14:paraId="38141649" w14:textId="77777777" w:rsidR="00087672" w:rsidRDefault="0008767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480"/>
        <w:gridCol w:w="3840"/>
        <w:gridCol w:w="480"/>
        <w:gridCol w:w="2280"/>
      </w:tblGrid>
      <w:tr w:rsidR="00087672" w14:paraId="3CB39E23" w14:textId="77777777">
        <w:trPr>
          <w:cantSplit/>
          <w:trHeight w:val="600"/>
        </w:trPr>
        <w:tc>
          <w:tcPr>
            <w:tcW w:w="1440" w:type="dxa"/>
            <w:vAlign w:val="center"/>
          </w:tcPr>
          <w:p w14:paraId="75A7C655" w14:textId="77777777" w:rsidR="00087672" w:rsidRDefault="00087672">
            <w:pPr>
              <w:jc w:val="distribute"/>
            </w:pPr>
            <w:r>
              <w:rPr>
                <w:rFonts w:hint="eastAsia"/>
              </w:rPr>
              <w:t>街区番号</w:t>
            </w:r>
          </w:p>
        </w:tc>
        <w:tc>
          <w:tcPr>
            <w:tcW w:w="7080" w:type="dxa"/>
            <w:gridSpan w:val="4"/>
            <w:vAlign w:val="center"/>
          </w:tcPr>
          <w:p w14:paraId="4070A696" w14:textId="77777777" w:rsidR="00087672" w:rsidRDefault="00087672">
            <w:r>
              <w:rPr>
                <w:rFonts w:hint="eastAsia"/>
              </w:rPr>
              <w:t xml:space="preserve">　　　　　　　　　　　　　　　　　　　　　　街区</w:t>
            </w:r>
          </w:p>
        </w:tc>
      </w:tr>
      <w:tr w:rsidR="00087672" w14:paraId="6BDF43E7" w14:textId="77777777">
        <w:trPr>
          <w:cantSplit/>
          <w:trHeight w:val="600"/>
        </w:trPr>
        <w:tc>
          <w:tcPr>
            <w:tcW w:w="1440" w:type="dxa"/>
            <w:vAlign w:val="center"/>
          </w:tcPr>
          <w:p w14:paraId="51C66FCB" w14:textId="77777777" w:rsidR="00087672" w:rsidRDefault="00087672">
            <w:pPr>
              <w:jc w:val="distribute"/>
            </w:pPr>
            <w:r>
              <w:rPr>
                <w:rFonts w:hint="eastAsia"/>
              </w:rPr>
              <w:t>画地番号</w:t>
            </w:r>
          </w:p>
        </w:tc>
        <w:tc>
          <w:tcPr>
            <w:tcW w:w="7080" w:type="dxa"/>
            <w:gridSpan w:val="4"/>
            <w:vAlign w:val="center"/>
          </w:tcPr>
          <w:p w14:paraId="44BB98BC" w14:textId="77777777" w:rsidR="00087672" w:rsidRDefault="00087672">
            <w:r>
              <w:rPr>
                <w:rFonts w:hint="eastAsia"/>
              </w:rPr>
              <w:t xml:space="preserve">　　　　　　　　　　　　　　　　　　　　　　号</w:t>
            </w:r>
          </w:p>
        </w:tc>
      </w:tr>
      <w:tr w:rsidR="00087672" w14:paraId="32E4C9D8" w14:textId="77777777">
        <w:trPr>
          <w:cantSplit/>
          <w:trHeight w:val="600"/>
        </w:trPr>
        <w:tc>
          <w:tcPr>
            <w:tcW w:w="1440" w:type="dxa"/>
            <w:vAlign w:val="center"/>
          </w:tcPr>
          <w:p w14:paraId="6F3CEC6D" w14:textId="77777777" w:rsidR="00087672" w:rsidRDefault="00087672">
            <w:pPr>
              <w:jc w:val="distribute"/>
            </w:pPr>
            <w:r>
              <w:rPr>
                <w:rFonts w:hint="eastAsia"/>
              </w:rPr>
              <w:t>地積</w:t>
            </w:r>
          </w:p>
        </w:tc>
        <w:tc>
          <w:tcPr>
            <w:tcW w:w="7080" w:type="dxa"/>
            <w:gridSpan w:val="4"/>
            <w:vAlign w:val="center"/>
          </w:tcPr>
          <w:p w14:paraId="0F470703" w14:textId="77777777" w:rsidR="00087672" w:rsidRDefault="00087672">
            <w:r>
              <w:rPr>
                <w:rFonts w:hint="eastAsia"/>
              </w:rPr>
              <w:t xml:space="preserve">　　　　　　　　　　　　　　　　　　　　　　平方メートル</w:t>
            </w:r>
          </w:p>
        </w:tc>
      </w:tr>
      <w:tr w:rsidR="00087672" w14:paraId="07066174" w14:textId="77777777">
        <w:trPr>
          <w:cantSplit/>
          <w:trHeight w:val="1200"/>
        </w:trPr>
        <w:tc>
          <w:tcPr>
            <w:tcW w:w="1440" w:type="dxa"/>
            <w:vAlign w:val="center"/>
          </w:tcPr>
          <w:p w14:paraId="0E202F73" w14:textId="77777777" w:rsidR="00087672" w:rsidRDefault="00087672">
            <w:pPr>
              <w:jc w:val="distribute"/>
            </w:pPr>
            <w:r>
              <w:rPr>
                <w:rFonts w:hint="eastAsia"/>
              </w:rPr>
              <w:t>連絡先</w:t>
            </w:r>
          </w:p>
        </w:tc>
        <w:tc>
          <w:tcPr>
            <w:tcW w:w="480" w:type="dxa"/>
            <w:textDirection w:val="tbRlV"/>
            <w:vAlign w:val="center"/>
          </w:tcPr>
          <w:p w14:paraId="03C9094D" w14:textId="77777777" w:rsidR="00087672" w:rsidRDefault="00087672">
            <w:pPr>
              <w:ind w:left="113" w:right="113"/>
              <w:jc w:val="center"/>
            </w:pPr>
            <w:r>
              <w:rPr>
                <w:rFonts w:hint="eastAsia"/>
                <w:spacing w:val="210"/>
              </w:rPr>
              <w:t>自</w:t>
            </w:r>
            <w:r>
              <w:rPr>
                <w:rFonts w:hint="eastAsia"/>
              </w:rPr>
              <w:t>宅</w:t>
            </w:r>
          </w:p>
        </w:tc>
        <w:tc>
          <w:tcPr>
            <w:tcW w:w="3840" w:type="dxa"/>
            <w:vAlign w:val="center"/>
          </w:tcPr>
          <w:p w14:paraId="52767D21" w14:textId="77777777" w:rsidR="00087672" w:rsidRDefault="00087672">
            <w:r>
              <w:rPr>
                <w:rFonts w:hint="eastAsia"/>
              </w:rPr>
              <w:t xml:space="preserve">　</w:t>
            </w:r>
          </w:p>
        </w:tc>
        <w:tc>
          <w:tcPr>
            <w:tcW w:w="480" w:type="dxa"/>
            <w:textDirection w:val="tbRlV"/>
            <w:vAlign w:val="center"/>
          </w:tcPr>
          <w:p w14:paraId="26AB30A2" w14:textId="77777777" w:rsidR="00087672" w:rsidRDefault="00087672">
            <w:pPr>
              <w:ind w:left="113" w:right="113"/>
              <w:jc w:val="center"/>
            </w:pPr>
            <w:r>
              <w:rPr>
                <w:rFonts w:hint="eastAsia"/>
                <w:spacing w:val="53"/>
              </w:rPr>
              <w:t>勤務</w:t>
            </w:r>
            <w:r>
              <w:rPr>
                <w:rFonts w:hint="eastAsia"/>
              </w:rPr>
              <w:t>先</w:t>
            </w:r>
          </w:p>
        </w:tc>
        <w:tc>
          <w:tcPr>
            <w:tcW w:w="2280" w:type="dxa"/>
            <w:vAlign w:val="center"/>
          </w:tcPr>
          <w:p w14:paraId="107581EF" w14:textId="77777777" w:rsidR="00087672" w:rsidRDefault="00087672">
            <w:r>
              <w:rPr>
                <w:rFonts w:hint="eastAsia"/>
              </w:rPr>
              <w:t xml:space="preserve">　</w:t>
            </w:r>
          </w:p>
        </w:tc>
      </w:tr>
    </w:tbl>
    <w:p w14:paraId="1AD55863" w14:textId="77777777" w:rsidR="00087672" w:rsidRDefault="00087672">
      <w:r>
        <w:rPr>
          <w:rFonts w:hint="eastAsia"/>
        </w:rPr>
        <w:t>※印の欄は記入しないでください。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680"/>
        <w:gridCol w:w="1680"/>
        <w:gridCol w:w="3480"/>
      </w:tblGrid>
      <w:tr w:rsidR="00087672" w14:paraId="69AB9913" w14:textId="77777777">
        <w:trPr>
          <w:trHeight w:val="600"/>
        </w:trPr>
        <w:tc>
          <w:tcPr>
            <w:tcW w:w="1680" w:type="dxa"/>
            <w:vAlign w:val="center"/>
          </w:tcPr>
          <w:p w14:paraId="05AC9F1E" w14:textId="77777777" w:rsidR="00087672" w:rsidRDefault="00087672">
            <w:pPr>
              <w:jc w:val="center"/>
            </w:pPr>
            <w:r>
              <w:rPr>
                <w:rFonts w:hint="eastAsia"/>
              </w:rPr>
              <w:t>受付年月日</w:t>
            </w:r>
          </w:p>
        </w:tc>
        <w:tc>
          <w:tcPr>
            <w:tcW w:w="1680" w:type="dxa"/>
            <w:vAlign w:val="center"/>
          </w:tcPr>
          <w:p w14:paraId="4A60EA82" w14:textId="77777777" w:rsidR="00087672" w:rsidRDefault="00087672">
            <w:pPr>
              <w:jc w:val="center"/>
            </w:pPr>
            <w:r>
              <w:rPr>
                <w:rFonts w:hint="eastAsia"/>
              </w:rPr>
              <w:t>受付番号</w:t>
            </w:r>
          </w:p>
        </w:tc>
        <w:tc>
          <w:tcPr>
            <w:tcW w:w="1680" w:type="dxa"/>
            <w:vAlign w:val="center"/>
          </w:tcPr>
          <w:p w14:paraId="0311684E" w14:textId="77777777" w:rsidR="00087672" w:rsidRDefault="00087672">
            <w:pPr>
              <w:jc w:val="center"/>
            </w:pPr>
            <w:r>
              <w:rPr>
                <w:rFonts w:hint="eastAsia"/>
              </w:rPr>
              <w:t>入札番号</w:t>
            </w:r>
          </w:p>
        </w:tc>
        <w:tc>
          <w:tcPr>
            <w:tcW w:w="3480" w:type="dxa"/>
            <w:vAlign w:val="center"/>
          </w:tcPr>
          <w:p w14:paraId="4DDB1B1A" w14:textId="77777777" w:rsidR="00087672" w:rsidRDefault="00087672">
            <w:pPr>
              <w:jc w:val="center"/>
            </w:pPr>
            <w:r>
              <w:rPr>
                <w:rFonts w:hint="eastAsia"/>
                <w:spacing w:val="630"/>
              </w:rPr>
              <w:t>備</w:t>
            </w:r>
            <w:r>
              <w:rPr>
                <w:rFonts w:hint="eastAsia"/>
              </w:rPr>
              <w:t>考</w:t>
            </w:r>
          </w:p>
        </w:tc>
      </w:tr>
      <w:tr w:rsidR="00087672" w14:paraId="18B23366" w14:textId="77777777">
        <w:trPr>
          <w:trHeight w:val="1060"/>
        </w:trPr>
        <w:tc>
          <w:tcPr>
            <w:tcW w:w="1680" w:type="dxa"/>
          </w:tcPr>
          <w:p w14:paraId="771C5C92" w14:textId="77777777" w:rsidR="00087672" w:rsidRDefault="00087672">
            <w:r>
              <w:rPr>
                <w:rFonts w:hint="eastAsia"/>
              </w:rPr>
              <w:t>※</w:t>
            </w:r>
          </w:p>
        </w:tc>
        <w:tc>
          <w:tcPr>
            <w:tcW w:w="1680" w:type="dxa"/>
          </w:tcPr>
          <w:p w14:paraId="161831BF" w14:textId="77777777" w:rsidR="00087672" w:rsidRDefault="00087672">
            <w:r>
              <w:rPr>
                <w:rFonts w:hint="eastAsia"/>
              </w:rPr>
              <w:t>※</w:t>
            </w:r>
          </w:p>
        </w:tc>
        <w:tc>
          <w:tcPr>
            <w:tcW w:w="1680" w:type="dxa"/>
          </w:tcPr>
          <w:p w14:paraId="393924A9" w14:textId="77777777" w:rsidR="00087672" w:rsidRDefault="00087672">
            <w:r>
              <w:rPr>
                <w:rFonts w:hint="eastAsia"/>
              </w:rPr>
              <w:t>※</w:t>
            </w:r>
          </w:p>
        </w:tc>
        <w:tc>
          <w:tcPr>
            <w:tcW w:w="3480" w:type="dxa"/>
          </w:tcPr>
          <w:p w14:paraId="60402AAE" w14:textId="77777777" w:rsidR="00087672" w:rsidRDefault="00087672">
            <w:r>
              <w:rPr>
                <w:rFonts w:hint="eastAsia"/>
              </w:rPr>
              <w:t>※</w:t>
            </w:r>
          </w:p>
        </w:tc>
      </w:tr>
    </w:tbl>
    <w:p w14:paraId="076A8FE6" w14:textId="77777777" w:rsidR="00087672" w:rsidRDefault="00087672">
      <w:pPr>
        <w:jc w:val="right"/>
      </w:pPr>
      <w:r>
        <w:t>(</w:t>
      </w:r>
      <w:r>
        <w:rPr>
          <w:rFonts w:hint="eastAsia"/>
        </w:rPr>
        <w:t>裏面も御覧ください。</w:t>
      </w:r>
      <w:r>
        <w:t>)</w:t>
      </w:r>
    </w:p>
    <w:p w14:paraId="1E1F14BE" w14:textId="77777777" w:rsidR="00087672" w:rsidRDefault="00087672">
      <w:pPr>
        <w:sectPr w:rsidR="00087672">
          <w:footerReference w:type="even" r:id="rId6"/>
          <w:pgSz w:w="11906" w:h="16838" w:code="9"/>
          <w:pgMar w:top="1701" w:right="1701" w:bottom="1701" w:left="1701" w:header="284" w:footer="284" w:gutter="0"/>
          <w:cols w:space="425"/>
          <w:docGrid w:type="linesAndChars" w:linePitch="335"/>
        </w:sectPr>
      </w:pPr>
    </w:p>
    <w:p w14:paraId="296B7A9E" w14:textId="77777777" w:rsidR="00087672" w:rsidRDefault="00087672">
      <w:r>
        <w:lastRenderedPageBreak/>
        <w:t>(</w:t>
      </w:r>
      <w:r>
        <w:rPr>
          <w:rFonts w:hint="eastAsia"/>
        </w:rPr>
        <w:t>裏面</w:t>
      </w:r>
      <w:r>
        <w:t>)</w:t>
      </w:r>
    </w:p>
    <w:p w14:paraId="1B4BBEB7" w14:textId="77777777" w:rsidR="00087672" w:rsidRDefault="00087672">
      <w:pPr>
        <w:jc w:val="center"/>
      </w:pPr>
      <w:r>
        <w:rPr>
          <w:rFonts w:hint="eastAsia"/>
          <w:spacing w:val="75"/>
        </w:rPr>
        <w:t>入札参加注意事</w:t>
      </w:r>
      <w:r>
        <w:rPr>
          <w:rFonts w:hint="eastAsia"/>
        </w:rPr>
        <w:t>項</w:t>
      </w:r>
    </w:p>
    <w:p w14:paraId="43E0389D" w14:textId="77777777" w:rsidR="00087672" w:rsidRDefault="00087672">
      <w:r>
        <w:t>1</w:t>
      </w:r>
      <w:r>
        <w:rPr>
          <w:rFonts w:hint="eastAsia"/>
        </w:rPr>
        <w:t xml:space="preserve">　入札に参加し，又は入札参加者の代理人となることができない者</w:t>
      </w:r>
    </w:p>
    <w:p w14:paraId="0BE8B97A" w14:textId="77777777" w:rsidR="00087672" w:rsidRDefault="00087672">
      <w:pPr>
        <w:ind w:left="525" w:hanging="525"/>
      </w:pPr>
      <w:r>
        <w:rPr>
          <w:rFonts w:hint="eastAsia"/>
        </w:rPr>
        <w:t xml:space="preserve">　</w:t>
      </w:r>
      <w:r>
        <w:t>(1)</w:t>
      </w:r>
      <w:r>
        <w:rPr>
          <w:rFonts w:hint="eastAsia"/>
        </w:rPr>
        <w:t xml:space="preserve">　未成年者，成年被後見人又は被保佐人</w:t>
      </w:r>
    </w:p>
    <w:p w14:paraId="7A203A02" w14:textId="77777777" w:rsidR="00087672" w:rsidRDefault="00087672">
      <w:pPr>
        <w:ind w:left="525" w:hanging="525"/>
      </w:pPr>
      <w:r>
        <w:rPr>
          <w:rFonts w:hint="eastAsia"/>
        </w:rPr>
        <w:t xml:space="preserve">　</w:t>
      </w:r>
      <w:r>
        <w:t>(2)</w:t>
      </w:r>
      <w:r>
        <w:rPr>
          <w:rFonts w:hint="eastAsia"/>
        </w:rPr>
        <w:t xml:space="preserve">　破産者であって復権を得ない者</w:t>
      </w:r>
    </w:p>
    <w:p w14:paraId="415E63E0" w14:textId="77777777" w:rsidR="00087672" w:rsidRDefault="00087672">
      <w:pPr>
        <w:ind w:left="525" w:hanging="525"/>
      </w:pPr>
      <w:r>
        <w:rPr>
          <w:rFonts w:hint="eastAsia"/>
        </w:rPr>
        <w:t xml:space="preserve">　</w:t>
      </w:r>
      <w:r>
        <w:t>(3)</w:t>
      </w:r>
      <w:r>
        <w:rPr>
          <w:rFonts w:hint="eastAsia"/>
        </w:rPr>
        <w:t xml:space="preserve">　入札に参加しようとする者を妨げた者</w:t>
      </w:r>
    </w:p>
    <w:p w14:paraId="5D2A59AC" w14:textId="77777777" w:rsidR="00087672" w:rsidRDefault="00087672">
      <w:pPr>
        <w:ind w:left="525" w:hanging="525"/>
      </w:pPr>
      <w:r>
        <w:rPr>
          <w:rFonts w:hint="eastAsia"/>
        </w:rPr>
        <w:t xml:space="preserve">　</w:t>
      </w:r>
      <w:r>
        <w:t>(4)</w:t>
      </w:r>
      <w:r>
        <w:rPr>
          <w:rFonts w:hint="eastAsia"/>
        </w:rPr>
        <w:t xml:space="preserve">　入札の公正な執行を妨げた者又は公正な価格の成立を害し，若しくは不正の利益を得るため連合した者</w:t>
      </w:r>
    </w:p>
    <w:p w14:paraId="3CBEF865" w14:textId="77777777" w:rsidR="00087672" w:rsidRDefault="00087672">
      <w:pPr>
        <w:ind w:left="525" w:hanging="525"/>
      </w:pPr>
      <w:r>
        <w:rPr>
          <w:rFonts w:hint="eastAsia"/>
        </w:rPr>
        <w:t xml:space="preserve">　</w:t>
      </w:r>
      <w:r>
        <w:t>(5)</w:t>
      </w:r>
      <w:r>
        <w:rPr>
          <w:rFonts w:hint="eastAsia"/>
        </w:rPr>
        <w:t xml:space="preserve">　市税を滞納している者</w:t>
      </w:r>
    </w:p>
    <w:p w14:paraId="054C1D87" w14:textId="77777777" w:rsidR="00087672" w:rsidRDefault="00087672">
      <w:r>
        <w:t>2</w:t>
      </w:r>
      <w:r>
        <w:rPr>
          <w:rFonts w:hint="eastAsia"/>
        </w:rPr>
        <w:t xml:space="preserve">　主な条件</w:t>
      </w:r>
    </w:p>
    <w:p w14:paraId="5415678F" w14:textId="77777777" w:rsidR="00087672" w:rsidRDefault="00087672">
      <w:pPr>
        <w:ind w:left="525" w:hanging="525"/>
      </w:pPr>
      <w:r>
        <w:rPr>
          <w:rFonts w:hint="eastAsia"/>
        </w:rPr>
        <w:t xml:space="preserve">　</w:t>
      </w:r>
      <w:r>
        <w:t>(1)</w:t>
      </w:r>
      <w:r>
        <w:rPr>
          <w:rFonts w:hint="eastAsia"/>
        </w:rPr>
        <w:t xml:space="preserve">　入札前に入札保証金を納入すること。</w:t>
      </w:r>
    </w:p>
    <w:p w14:paraId="5432B689" w14:textId="7549BF15" w:rsidR="00087672" w:rsidRDefault="00087672">
      <w:pPr>
        <w:ind w:left="525" w:hanging="525"/>
      </w:pPr>
      <w:r>
        <w:rPr>
          <w:rFonts w:hint="eastAsia"/>
        </w:rPr>
        <w:t xml:space="preserve">　</w:t>
      </w:r>
      <w:r>
        <w:t>(2)</w:t>
      </w:r>
      <w:r>
        <w:rPr>
          <w:rFonts w:hint="eastAsia"/>
        </w:rPr>
        <w:t xml:space="preserve">　保留地売買契約締結の日から</w:t>
      </w:r>
      <w:r w:rsidR="00F1334E">
        <w:rPr>
          <w:rFonts w:hint="eastAsia"/>
          <w:u w:val="double"/>
        </w:rPr>
        <w:t>60</w:t>
      </w:r>
      <w:r>
        <w:rPr>
          <w:rFonts w:hint="eastAsia"/>
          <w:u w:val="double"/>
        </w:rPr>
        <w:t>日以内</w:t>
      </w:r>
      <w:r>
        <w:rPr>
          <w:rFonts w:hint="eastAsia"/>
        </w:rPr>
        <w:t>に代金を全額払込みができること。</w:t>
      </w:r>
    </w:p>
    <w:p w14:paraId="38917A97" w14:textId="77777777" w:rsidR="00087672" w:rsidRDefault="00087672">
      <w:pPr>
        <w:ind w:left="525" w:hanging="525"/>
      </w:pPr>
      <w:r>
        <w:rPr>
          <w:rFonts w:hint="eastAsia"/>
        </w:rPr>
        <w:t xml:space="preserve">　</w:t>
      </w:r>
      <w:r>
        <w:t>(3)</w:t>
      </w:r>
      <w:r>
        <w:rPr>
          <w:rFonts w:hint="eastAsia"/>
        </w:rPr>
        <w:t xml:space="preserve">　土地区画整理法第</w:t>
      </w:r>
      <w:r>
        <w:t>107</w:t>
      </w:r>
      <w:r>
        <w:rPr>
          <w:rFonts w:hint="eastAsia"/>
        </w:rPr>
        <w:t>条第</w:t>
      </w:r>
      <w:r>
        <w:t>2</w:t>
      </w:r>
      <w:r>
        <w:rPr>
          <w:rFonts w:hint="eastAsia"/>
        </w:rPr>
        <w:t>項の規定による換地処分に伴う登記が完了するまでは，他人に譲渡又は転貸することができない。ただし，市長の承認を受けたときはこの限りでない。</w:t>
      </w:r>
    </w:p>
    <w:p w14:paraId="4018BE02" w14:textId="77777777" w:rsidR="00087672" w:rsidRDefault="00087672">
      <w:r>
        <w:t>3</w:t>
      </w:r>
      <w:r>
        <w:rPr>
          <w:rFonts w:hint="eastAsia"/>
        </w:rPr>
        <w:t xml:space="preserve">　違反申込み等に対する措置</w:t>
      </w:r>
    </w:p>
    <w:p w14:paraId="103E33B0" w14:textId="77777777" w:rsidR="00087672" w:rsidRDefault="00087672">
      <w:pPr>
        <w:ind w:left="210" w:hanging="210"/>
      </w:pPr>
      <w:r>
        <w:rPr>
          <w:rFonts w:hint="eastAsia"/>
        </w:rPr>
        <w:t xml:space="preserve">　　次のようなときは，その申込みを無効とする。したがって，万一誤って受け付けられ，落札してもその落札は無効となる。</w:t>
      </w:r>
    </w:p>
    <w:p w14:paraId="3D519C10" w14:textId="77777777" w:rsidR="00087672" w:rsidRDefault="00087672">
      <w:pPr>
        <w:ind w:left="525" w:hanging="525"/>
      </w:pPr>
      <w:r>
        <w:rPr>
          <w:rFonts w:hint="eastAsia"/>
        </w:rPr>
        <w:t xml:space="preserve">　</w:t>
      </w:r>
      <w:r>
        <w:t>(1)</w:t>
      </w:r>
      <w:r>
        <w:rPr>
          <w:rFonts w:hint="eastAsia"/>
        </w:rPr>
        <w:t xml:space="preserve">　虚偽の申立てをしたとき。</w:t>
      </w:r>
    </w:p>
    <w:p w14:paraId="7EDCE355" w14:textId="77777777" w:rsidR="00087672" w:rsidRDefault="00087672">
      <w:r>
        <w:t>4</w:t>
      </w:r>
      <w:r>
        <w:rPr>
          <w:rFonts w:hint="eastAsia"/>
        </w:rPr>
        <w:t xml:space="preserve">　添付書類</w:t>
      </w:r>
    </w:p>
    <w:p w14:paraId="7B0A25B1" w14:textId="77777777" w:rsidR="00087672" w:rsidRDefault="00087672">
      <w:r>
        <w:rPr>
          <w:rFonts w:hint="eastAsia"/>
        </w:rPr>
        <w:t xml:space="preserve">　○　身分証明書【法人にあっては代表者の者】</w:t>
      </w:r>
    </w:p>
    <w:p w14:paraId="4F54F435" w14:textId="77777777" w:rsidR="00087672" w:rsidRDefault="00087672">
      <w:pPr>
        <w:ind w:left="420" w:hanging="420"/>
      </w:pPr>
      <w:r>
        <w:rPr>
          <w:rFonts w:hint="eastAsia"/>
        </w:rPr>
        <w:t xml:space="preserve">　　　成年被後見人若しくは被保佐人又は破産者であって復権を得ない者でないことを証明する書類</w:t>
      </w:r>
      <w:r>
        <w:t>(</w:t>
      </w:r>
      <w:r>
        <w:rPr>
          <w:rFonts w:hint="eastAsia"/>
        </w:rPr>
        <w:t>市町村長が発行するもの</w:t>
      </w:r>
      <w:r>
        <w:t>)</w:t>
      </w:r>
    </w:p>
    <w:p w14:paraId="0929674E" w14:textId="77777777" w:rsidR="00087672" w:rsidRDefault="00087672">
      <w:r>
        <w:rPr>
          <w:rFonts w:hint="eastAsia"/>
        </w:rPr>
        <w:t xml:space="preserve">　○　住民票抄本又は法人登記事項証明書</w:t>
      </w:r>
    </w:p>
    <w:p w14:paraId="146CCAD8" w14:textId="77777777" w:rsidR="00087672" w:rsidRDefault="00087672">
      <w:r>
        <w:rPr>
          <w:rFonts w:hint="eastAsia"/>
        </w:rPr>
        <w:t xml:space="preserve">　○　</w:t>
      </w:r>
      <w:r w:rsidR="00417E1F" w:rsidRPr="001C5432">
        <w:rPr>
          <w:rFonts w:hint="eastAsia"/>
        </w:rPr>
        <w:t>市税等の滞納がないことの証明書</w:t>
      </w:r>
    </w:p>
    <w:sectPr w:rsidR="0008767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07272" w14:textId="77777777" w:rsidR="00CC4B37" w:rsidRDefault="00CC4B37">
      <w:r>
        <w:separator/>
      </w:r>
    </w:p>
  </w:endnote>
  <w:endnote w:type="continuationSeparator" w:id="0">
    <w:p w14:paraId="0E532BD9" w14:textId="77777777" w:rsidR="00CC4B37" w:rsidRDefault="00CC4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2F831" w14:textId="77777777" w:rsidR="00087672" w:rsidRDefault="0008767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4C85480" w14:textId="77777777" w:rsidR="00087672" w:rsidRDefault="0008767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E91FB" w14:textId="77777777" w:rsidR="00CC4B37" w:rsidRDefault="00CC4B37">
      <w:r>
        <w:separator/>
      </w:r>
    </w:p>
  </w:footnote>
  <w:footnote w:type="continuationSeparator" w:id="0">
    <w:p w14:paraId="77123FF3" w14:textId="77777777" w:rsidR="00CC4B37" w:rsidRDefault="00CC4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87672"/>
    <w:rsid w:val="00087672"/>
    <w:rsid w:val="000D2F38"/>
    <w:rsid w:val="00141318"/>
    <w:rsid w:val="001C5432"/>
    <w:rsid w:val="003D1412"/>
    <w:rsid w:val="003E0F12"/>
    <w:rsid w:val="00417E1F"/>
    <w:rsid w:val="007A2360"/>
    <w:rsid w:val="00A22342"/>
    <w:rsid w:val="00A822A2"/>
    <w:rsid w:val="00CC4B37"/>
    <w:rsid w:val="00F13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359CFFD"/>
  <w14:defaultImageDpi w14:val="0"/>
  <w15:docId w15:val="{24BC8D84-E850-4E95-9DF3-9ED09130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第4号様式(第14条関係)</dc:title>
  <dc:subject/>
  <dc:creator>(株)ぎょうせい</dc:creator>
  <cp:keywords/>
  <dc:description/>
  <cp:lastModifiedBy>IB2015207</cp:lastModifiedBy>
  <cp:revision>3</cp:revision>
  <cp:lastPrinted>2001-10-05T07:32:00Z</cp:lastPrinted>
  <dcterms:created xsi:type="dcterms:W3CDTF">2022-07-20T05:40:00Z</dcterms:created>
  <dcterms:modified xsi:type="dcterms:W3CDTF">2022-07-20T05:56:00Z</dcterms:modified>
</cp:coreProperties>
</file>